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4" w:rsidRPr="00215D22" w:rsidRDefault="00215D22" w:rsidP="00215D22">
      <w:pPr>
        <w:ind w:firstLine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15D22">
        <w:rPr>
          <w:rFonts w:ascii="Times New Roman" w:hAnsi="Times New Roman" w:cs="Times New Roman"/>
          <w:b/>
          <w:color w:val="FF0000"/>
          <w:sz w:val="36"/>
          <w:szCs w:val="36"/>
        </w:rPr>
        <w:t>ГРИПП!</w:t>
      </w:r>
    </w:p>
    <w:p w:rsidR="00215D22" w:rsidRDefault="00215D22" w:rsidP="00215D22">
      <w:pPr>
        <w:ind w:firstLine="0"/>
        <w:jc w:val="both"/>
      </w:pPr>
    </w:p>
    <w:p w:rsidR="00215D22" w:rsidRDefault="00215D22" w:rsidP="00215D22">
      <w:pPr>
        <w:ind w:firstLine="0"/>
        <w:rPr>
          <w:rStyle w:val="a3"/>
          <w:rFonts w:ascii="Georgia" w:hAnsi="Georgia"/>
          <w:b/>
          <w:bCs/>
          <w:color w:val="0000CD"/>
        </w:rPr>
      </w:pPr>
      <w:r>
        <w:rPr>
          <w:rStyle w:val="a3"/>
          <w:rFonts w:ascii="Georgia" w:hAnsi="Georgia"/>
          <w:b/>
          <w:bCs/>
          <w:color w:val="0000CD"/>
        </w:rPr>
        <w:t>КАК ПРОИСХОДИТ ЗАРАЖЕНИЕ?</w:t>
      </w:r>
    </w:p>
    <w:p w:rsidR="00215D22" w:rsidRDefault="00215D22" w:rsidP="00215D22">
      <w:pPr>
        <w:ind w:firstLine="709"/>
        <w:jc w:val="both"/>
        <w:rPr>
          <w:rStyle w:val="a3"/>
          <w:rFonts w:ascii="Georgia" w:hAnsi="Georgia"/>
          <w:b/>
          <w:bCs/>
          <w:color w:val="0000CD"/>
        </w:rPr>
      </w:pPr>
    </w:p>
    <w:p w:rsidR="00215D22" w:rsidRDefault="00215D22" w:rsidP="00215D22">
      <w:pPr>
        <w:ind w:firstLine="709"/>
        <w:jc w:val="both"/>
        <w:rPr>
          <w:rFonts w:ascii="Georgia" w:hAnsi="Georgia"/>
          <w:color w:val="0000CD"/>
          <w:shd w:val="clear" w:color="auto" w:fill="FEFEFE"/>
        </w:rPr>
      </w:pPr>
      <w:r w:rsidRPr="00215D22">
        <w:rPr>
          <w:rFonts w:ascii="Times New Roman" w:hAnsi="Times New Roman" w:cs="Times New Roman"/>
          <w:color w:val="0000CD"/>
          <w:sz w:val="28"/>
          <w:szCs w:val="28"/>
          <w:shd w:val="clear" w:color="auto" w:fill="FEFEFE"/>
        </w:rPr>
        <w:t xml:space="preserve">Основным путем распространения вирусов гриппа от человека к человеку считается </w:t>
      </w:r>
      <w:proofErr w:type="gramStart"/>
      <w:r w:rsidRPr="00215D22">
        <w:rPr>
          <w:rFonts w:ascii="Times New Roman" w:hAnsi="Times New Roman" w:cs="Times New Roman"/>
          <w:color w:val="0000CD"/>
          <w:sz w:val="28"/>
          <w:szCs w:val="28"/>
          <w:shd w:val="clear" w:color="auto" w:fill="FEFEFE"/>
        </w:rPr>
        <w:t>воздушно-капельный</w:t>
      </w:r>
      <w:proofErr w:type="gramEnd"/>
      <w:r w:rsidRPr="00215D22">
        <w:rPr>
          <w:rFonts w:ascii="Times New Roman" w:hAnsi="Times New Roman" w:cs="Times New Roman"/>
          <w:color w:val="0000CD"/>
          <w:sz w:val="28"/>
          <w:szCs w:val="28"/>
          <w:shd w:val="clear" w:color="auto" w:fill="FEFEFE"/>
        </w:rPr>
        <w:t>. Заражение происходит при кашле и чихании. Распространение вирусов гриппа может происходить и контактно - бытовым путём. В таких случаях человек соприкасается со слизистыми выделениями больного человека до их высыхания (например, на бытовых предметах сразу после их выделения), и нечаянно переносит их к собственному рту или носу</w:t>
      </w:r>
      <w:r>
        <w:rPr>
          <w:rFonts w:ascii="Georgia" w:hAnsi="Georgia"/>
          <w:color w:val="0000CD"/>
          <w:shd w:val="clear" w:color="auto" w:fill="FEFEFE"/>
        </w:rPr>
        <w:t>.</w:t>
      </w:r>
    </w:p>
    <w:p w:rsidR="00215D22" w:rsidRDefault="00215D22" w:rsidP="00215D22">
      <w:pPr>
        <w:ind w:firstLine="709"/>
        <w:rPr>
          <w:rStyle w:val="a3"/>
          <w:rFonts w:ascii="Georgia" w:hAnsi="Georgia"/>
          <w:b/>
          <w:bCs/>
          <w:color w:val="0000CD"/>
        </w:rPr>
      </w:pPr>
      <w:r>
        <w:rPr>
          <w:rStyle w:val="a3"/>
          <w:rFonts w:ascii="Georgia" w:hAnsi="Georgia"/>
          <w:b/>
          <w:bCs/>
          <w:color w:val="0000CD"/>
        </w:rPr>
        <w:t>КАК ПРОТЕКАЕТ ЗАБОЛЕВАНИЕ?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5D22">
        <w:rPr>
          <w:color w:val="0000CD"/>
          <w:sz w:val="28"/>
          <w:szCs w:val="28"/>
        </w:rPr>
        <w:t>Заболевание может возникнуть в любое время года, но наиболее часто – с сентября по апрель.  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5D22">
        <w:rPr>
          <w:color w:val="0000CD"/>
          <w:sz w:val="28"/>
          <w:szCs w:val="28"/>
        </w:rPr>
        <w:t xml:space="preserve">Начало болезни – острое. Появляются озноб, резкая головная боль, особенно в височной и лобной </w:t>
      </w:r>
      <w:proofErr w:type="gramStart"/>
      <w:r w:rsidRPr="00215D22">
        <w:rPr>
          <w:color w:val="0000CD"/>
          <w:sz w:val="28"/>
          <w:szCs w:val="28"/>
        </w:rPr>
        <w:t>областях</w:t>
      </w:r>
      <w:proofErr w:type="gramEnd"/>
      <w:r w:rsidRPr="00215D22">
        <w:rPr>
          <w:color w:val="0000CD"/>
          <w:sz w:val="28"/>
          <w:szCs w:val="28"/>
        </w:rPr>
        <w:t>, ломота в мышцах, конечностях, пояснице, слабость, повышение температуры тела до 38,5 – 39,5 градусов.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5D22">
        <w:rPr>
          <w:color w:val="0000CD"/>
          <w:sz w:val="28"/>
          <w:szCs w:val="28"/>
        </w:rPr>
        <w:t>Одновременно или через несколько дней развиваются насморк, кашель надсадный сухой громкий, может быть рвота, носовое кровотечение, судороги, потеря сознания.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5D22">
        <w:rPr>
          <w:color w:val="0000CD"/>
          <w:sz w:val="28"/>
          <w:szCs w:val="28"/>
        </w:rPr>
        <w:t>Грипп в тяжелых формах может привести к смертельному исходу.</w:t>
      </w:r>
    </w:p>
    <w:p w:rsid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CD"/>
        </w:rPr>
        <w:t>При появлении симптомов гриппа следует обратиться к врачу. Старайтесь не заниматься самолечением, т. к. это повышает  риск заражения других людей. Кроме того,  можно получить  осложнение.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5D22">
        <w:rPr>
          <w:color w:val="0000CD"/>
          <w:sz w:val="28"/>
          <w:szCs w:val="28"/>
        </w:rPr>
        <w:t> Лучше не  ходить в поликлинику с больным ребенком, а  вызвать на дом врача или «скорую помощь».</w:t>
      </w:r>
    </w:p>
    <w:p w:rsidR="00215D22" w:rsidRDefault="00215D22" w:rsidP="00215D22">
      <w:pPr>
        <w:ind w:firstLine="709"/>
        <w:jc w:val="both"/>
        <w:rPr>
          <w:rFonts w:ascii="Georgia" w:hAnsi="Georgia"/>
          <w:color w:val="0000CD"/>
          <w:shd w:val="clear" w:color="auto" w:fill="FEFEFE"/>
        </w:rPr>
      </w:pPr>
      <w:proofErr w:type="gramStart"/>
      <w:r>
        <w:rPr>
          <w:rFonts w:ascii="Georgia" w:hAnsi="Georgia"/>
          <w:color w:val="0000CD"/>
          <w:u w:val="single"/>
          <w:shd w:val="clear" w:color="auto" w:fill="FEFEFE"/>
        </w:rPr>
        <w:t>У заболевших детей неотложную медицинскую помощь необходимо вызывать при появлении </w:t>
      </w:r>
      <w:r>
        <w:rPr>
          <w:rStyle w:val="a5"/>
          <w:rFonts w:ascii="Georgia" w:hAnsi="Georgia"/>
          <w:color w:val="0000CD"/>
          <w:u w:val="single"/>
          <w:shd w:val="clear" w:color="auto" w:fill="FEFEFE"/>
        </w:rPr>
        <w:t>следующих тревожных симптомов: </w:t>
      </w:r>
      <w:r>
        <w:rPr>
          <w:rFonts w:ascii="Georgia" w:hAnsi="Georgia"/>
          <w:color w:val="0000CD"/>
          <w:shd w:val="clear" w:color="auto" w:fill="FEFEFE"/>
        </w:rPr>
        <w:t xml:space="preserve">учащенное или затрудненное дыхание; </w:t>
      </w:r>
      <w:r w:rsidRPr="00215D22">
        <w:rPr>
          <w:rFonts w:ascii="Times New Roman" w:hAnsi="Times New Roman" w:cs="Times New Roman"/>
          <w:color w:val="0000CD"/>
          <w:sz w:val="28"/>
          <w:szCs w:val="28"/>
          <w:shd w:val="clear" w:color="auto" w:fill="FEFEFE"/>
        </w:rPr>
        <w:t xml:space="preserve">синюшная или посеревшая кожа; отказ от питья; сильная или непрекращающаяся рвота; ребенок не просыпается; повышенная раздражительность, ребенок не выносит, когда его держат на руках; </w:t>
      </w:r>
      <w:r w:rsidRPr="00215D22">
        <w:rPr>
          <w:rFonts w:ascii="Times New Roman" w:hAnsi="Times New Roman" w:cs="Times New Roman"/>
          <w:color w:val="0000CD"/>
          <w:sz w:val="28"/>
          <w:szCs w:val="28"/>
          <w:shd w:val="clear" w:color="auto" w:fill="FEFEFE"/>
        </w:rPr>
        <w:lastRenderedPageBreak/>
        <w:t>гриппоподобные симптомы ослабевают, но затем возвращаются вместе с высокой температурой и усилившимся кашлем.</w:t>
      </w:r>
      <w:proofErr w:type="gramEnd"/>
    </w:p>
    <w:p w:rsidR="00215D22" w:rsidRDefault="00215D22" w:rsidP="00215D22">
      <w:pPr>
        <w:ind w:firstLine="709"/>
        <w:rPr>
          <w:rStyle w:val="a3"/>
          <w:rFonts w:ascii="Georgia" w:hAnsi="Georgia"/>
          <w:b/>
          <w:bCs/>
          <w:color w:val="0000CD"/>
        </w:rPr>
      </w:pPr>
      <w:r>
        <w:rPr>
          <w:rStyle w:val="a3"/>
          <w:rFonts w:ascii="Georgia" w:hAnsi="Georgia"/>
          <w:b/>
          <w:bCs/>
          <w:color w:val="0000CD"/>
        </w:rPr>
        <w:t>Профилактика заболевания гриппом.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D22">
        <w:rPr>
          <w:sz w:val="28"/>
          <w:szCs w:val="28"/>
        </w:rPr>
        <w:t>Основными  методами профилактики гриппа является  неспецифическая профилактика (повышение защитных сил) и специфическая - вакцинация. Первая  тренирует иммунную систему ребенка к возможному нападению вируса гриппа, повышает её мощность. А вакцинацию можно сравнить с военной мобилизацией, в короткие сроки конкретизирующую системы защиты.  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D22">
        <w:rPr>
          <w:sz w:val="28"/>
          <w:szCs w:val="28"/>
        </w:rPr>
        <w:t>В период роста заболеваемости избегайте мест  скопления людей.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D22">
        <w:rPr>
          <w:sz w:val="28"/>
          <w:szCs w:val="28"/>
        </w:rPr>
        <w:t xml:space="preserve">Провожая ребенка в школу, детский сад, уходя на работу, смазывайте носовые ходы </w:t>
      </w:r>
      <w:proofErr w:type="spellStart"/>
      <w:r w:rsidRPr="00215D22">
        <w:rPr>
          <w:sz w:val="28"/>
          <w:szCs w:val="28"/>
        </w:rPr>
        <w:t>оксолиновой</w:t>
      </w:r>
      <w:proofErr w:type="spellEnd"/>
      <w:r w:rsidRPr="00215D22">
        <w:rPr>
          <w:sz w:val="28"/>
          <w:szCs w:val="28"/>
        </w:rPr>
        <w:t xml:space="preserve"> мазью или бальзамом типа </w:t>
      </w:r>
      <w:proofErr w:type="spellStart"/>
      <w:r w:rsidRPr="00215D22">
        <w:rPr>
          <w:sz w:val="28"/>
          <w:szCs w:val="28"/>
        </w:rPr>
        <w:t>Витаон</w:t>
      </w:r>
      <w:proofErr w:type="spellEnd"/>
      <w:r w:rsidRPr="00215D22">
        <w:rPr>
          <w:sz w:val="28"/>
          <w:szCs w:val="28"/>
        </w:rPr>
        <w:t>. Закаливание организма, занятия физической культурой и спортом снижают возможность заболевания гриппом.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D22">
        <w:rPr>
          <w:sz w:val="28"/>
          <w:szCs w:val="28"/>
        </w:rPr>
        <w:t>При профилактике гриппа важен и пищевой рацион. Старайтесь давать ребенку больше фруктов, овощей, содержащих витамины «</w:t>
      </w:r>
      <w:proofErr w:type="gramStart"/>
      <w:r w:rsidRPr="00215D22">
        <w:rPr>
          <w:sz w:val="28"/>
          <w:szCs w:val="28"/>
        </w:rPr>
        <w:t>С</w:t>
      </w:r>
      <w:proofErr w:type="gramEnd"/>
      <w:r w:rsidRPr="00215D22">
        <w:rPr>
          <w:sz w:val="28"/>
          <w:szCs w:val="28"/>
        </w:rPr>
        <w:t>»:  свеклу, морковь, квашенную и свежую капусту, употребляйте продукты богатые цинком, - отварную рыбу, хлеб с отрубями. В ежедневный рацион включите лук, и чеснок, они обладают хорошими антивирусными средствами.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D22">
        <w:rPr>
          <w:sz w:val="28"/>
          <w:szCs w:val="28"/>
        </w:rPr>
        <w:t>Рекомендуется использовать аптечные витамины с микроэлементами в возрастных дозировках.</w:t>
      </w:r>
    </w:p>
    <w:p w:rsidR="00215D22" w:rsidRDefault="00215D22" w:rsidP="00215D22">
      <w:pPr>
        <w:ind w:firstLine="709"/>
        <w:rPr>
          <w:rStyle w:val="a3"/>
          <w:rFonts w:ascii="Georgia" w:hAnsi="Georgia"/>
          <w:b/>
          <w:bCs/>
          <w:color w:val="0000CD"/>
          <w:shd w:val="clear" w:color="auto" w:fill="FEFEFE"/>
        </w:rPr>
      </w:pPr>
      <w:r>
        <w:rPr>
          <w:rFonts w:ascii="Georgia" w:hAnsi="Georgia"/>
          <w:color w:val="0000CD"/>
          <w:shd w:val="clear" w:color="auto" w:fill="FEFEFE"/>
        </w:rPr>
        <w:t> </w:t>
      </w:r>
      <w:r>
        <w:rPr>
          <w:rStyle w:val="a3"/>
          <w:rFonts w:ascii="Georgia" w:hAnsi="Georgia"/>
          <w:b/>
          <w:bCs/>
          <w:color w:val="0000CD"/>
          <w:shd w:val="clear" w:color="auto" w:fill="FEFEFE"/>
        </w:rPr>
        <w:t>КОГДА НУЖНО ВАКЦИНИРОВАТЬСЯ?</w:t>
      </w:r>
    </w:p>
    <w:p w:rsidR="00215D22" w:rsidRPr="00215D22" w:rsidRDefault="00215D22" w:rsidP="00215D22">
      <w:pPr>
        <w:pStyle w:val="a4"/>
        <w:shd w:val="clear" w:color="auto" w:fill="FEFEFE"/>
        <w:spacing w:before="102" w:beforeAutospacing="0" w:after="102" w:afterAutospacing="0" w:line="356" w:lineRule="atLeast"/>
        <w:jc w:val="both"/>
        <w:rPr>
          <w:sz w:val="28"/>
          <w:szCs w:val="28"/>
        </w:rPr>
      </w:pPr>
      <w:r w:rsidRPr="00215D22">
        <w:rPr>
          <w:sz w:val="28"/>
          <w:szCs w:val="28"/>
        </w:rPr>
        <w:t>Вакцинация рекомендуется всем лицам старше 6-месячного возраста. Оптимальным временем для проведения вакцинации против гриппа является осенний период – с сентября по ноябрь.</w:t>
      </w:r>
    </w:p>
    <w:p w:rsidR="00215D22" w:rsidRPr="00215D22" w:rsidRDefault="00215D22" w:rsidP="00215D22">
      <w:pPr>
        <w:pStyle w:val="a4"/>
        <w:shd w:val="clear" w:color="auto" w:fill="FEFEFE"/>
        <w:spacing w:before="102" w:beforeAutospacing="0" w:after="102" w:afterAutospacing="0" w:line="356" w:lineRule="atLeast"/>
        <w:jc w:val="both"/>
        <w:rPr>
          <w:sz w:val="28"/>
          <w:szCs w:val="28"/>
        </w:rPr>
      </w:pPr>
      <w:r w:rsidRPr="00215D22">
        <w:rPr>
          <w:sz w:val="28"/>
          <w:szCs w:val="28"/>
        </w:rPr>
        <w:t>Показания к вакцинации определяет врач, наблюдающий ребенка. Если по каким-то причинам вакцинация не была сделана вовремя,  ее можно провести и после начала эпидемии гриппа. Широко распространено ошибочное мнение, что после начала эпидемии вакцинация противопоказана. Это имеет отношение к живым противогриппозным вакцинам и в случае ослабления организма.</w:t>
      </w:r>
    </w:p>
    <w:p w:rsidR="00215D22" w:rsidRPr="00215D22" w:rsidRDefault="00215D22" w:rsidP="00215D22">
      <w:pPr>
        <w:pStyle w:val="a4"/>
        <w:shd w:val="clear" w:color="auto" w:fill="FEFEFE"/>
        <w:spacing w:before="102" w:beforeAutospacing="0" w:after="102" w:afterAutospacing="0" w:line="356" w:lineRule="atLeast"/>
        <w:jc w:val="both"/>
        <w:rPr>
          <w:sz w:val="28"/>
          <w:szCs w:val="28"/>
        </w:rPr>
      </w:pPr>
      <w:r w:rsidRPr="00215D22">
        <w:rPr>
          <w:sz w:val="28"/>
          <w:szCs w:val="28"/>
        </w:rPr>
        <w:t> Инактивированные вакцины рекомендуются к применению на протяжении всей эпидемии.</w:t>
      </w:r>
    </w:p>
    <w:p w:rsidR="00215D22" w:rsidRPr="00215D22" w:rsidRDefault="00215D22" w:rsidP="00215D22">
      <w:pPr>
        <w:pStyle w:val="a4"/>
        <w:shd w:val="clear" w:color="auto" w:fill="FEFEFE"/>
        <w:spacing w:before="0" w:beforeAutospacing="0" w:after="0" w:afterAutospacing="0" w:line="356" w:lineRule="atLeast"/>
        <w:jc w:val="both"/>
        <w:rPr>
          <w:color w:val="000000"/>
          <w:sz w:val="28"/>
          <w:szCs w:val="28"/>
        </w:rPr>
      </w:pPr>
      <w:r w:rsidRPr="00215D22">
        <w:rPr>
          <w:rStyle w:val="a5"/>
          <w:color w:val="0000CD"/>
          <w:sz w:val="28"/>
          <w:szCs w:val="28"/>
        </w:rPr>
        <w:lastRenderedPageBreak/>
        <w:t>Грипп наносит большой вред и ущерб здоровью и приводит к тяжелым осложнениям. Выполнение указанных рекомендаций предохранит Ваших детей от заболевания.</w:t>
      </w:r>
    </w:p>
    <w:p w:rsidR="00215D22" w:rsidRPr="00215D22" w:rsidRDefault="00215D22" w:rsidP="00215D22">
      <w:pPr>
        <w:ind w:firstLine="709"/>
      </w:pPr>
    </w:p>
    <w:sectPr w:rsidR="00215D22" w:rsidRPr="00215D22" w:rsidSect="001A00D8">
      <w:pgSz w:w="11906" w:h="16838"/>
      <w:pgMar w:top="1134" w:right="624" w:bottom="1247" w:left="1701" w:header="62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D22"/>
    <w:rsid w:val="00173D54"/>
    <w:rsid w:val="001A00D8"/>
    <w:rsid w:val="00215D22"/>
    <w:rsid w:val="004910AA"/>
    <w:rsid w:val="0084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3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5D22"/>
    <w:rPr>
      <w:i/>
      <w:iCs/>
    </w:rPr>
  </w:style>
  <w:style w:type="paragraph" w:styleId="a4">
    <w:name w:val="Normal (Web)"/>
    <w:basedOn w:val="a"/>
    <w:uiPriority w:val="99"/>
    <w:semiHidden/>
    <w:unhideWhenUsed/>
    <w:rsid w:val="00215D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2016-11-28T06:55:00Z</dcterms:created>
  <dcterms:modified xsi:type="dcterms:W3CDTF">2016-11-28T07:01:00Z</dcterms:modified>
</cp:coreProperties>
</file>