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0A80">
        <w:rPr>
          <w:rFonts w:ascii="Times New Roman" w:hAnsi="Times New Roman" w:cs="Times New Roman"/>
          <w:b/>
          <w:sz w:val="24"/>
          <w:szCs w:val="24"/>
        </w:rPr>
        <w:t xml:space="preserve">18 мая </w:t>
      </w:r>
      <w:proofErr w:type="gramStart"/>
      <w:r w:rsidRPr="00750A80">
        <w:rPr>
          <w:rFonts w:ascii="Times New Roman" w:hAnsi="Times New Roman" w:cs="Times New Roman"/>
          <w:b/>
          <w:sz w:val="24"/>
          <w:szCs w:val="24"/>
        </w:rPr>
        <w:t>–</w:t>
      </w:r>
      <w:r w:rsidRPr="00750A80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750A80">
        <w:rPr>
          <w:rFonts w:ascii="Times New Roman" w:hAnsi="Times New Roman" w:cs="Times New Roman"/>
          <w:b/>
          <w:sz w:val="24"/>
          <w:szCs w:val="24"/>
        </w:rPr>
        <w:t>еждународный день музе</w:t>
      </w:r>
      <w:r w:rsidR="005353B9">
        <w:rPr>
          <w:rFonts w:ascii="Times New Roman" w:hAnsi="Times New Roman" w:cs="Times New Roman"/>
          <w:b/>
          <w:sz w:val="24"/>
          <w:szCs w:val="24"/>
        </w:rPr>
        <w:t>ев</w:t>
      </w:r>
      <w:r w:rsidRPr="00750A80">
        <w:rPr>
          <w:rFonts w:ascii="Times New Roman" w:hAnsi="Times New Roman" w:cs="Times New Roman"/>
          <w:b/>
          <w:sz w:val="24"/>
          <w:szCs w:val="24"/>
        </w:rPr>
        <w:t>.</w:t>
      </w:r>
    </w:p>
    <w:p w:rsidR="002277B1" w:rsidRPr="00750A80" w:rsidRDefault="002277B1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50A80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Ежегодно 18 мая отмечается Международный </w:t>
      </w:r>
      <w:r w:rsidRPr="00750A8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День</w:t>
      </w:r>
      <w:r w:rsidRPr="00750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50A8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музея</w:t>
      </w:r>
      <w:r w:rsidRPr="00750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750A8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Музей</w:t>
      </w:r>
      <w:r w:rsidRPr="00750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для ребенка – это маленькая дверь в большой мир. Экспонаты </w:t>
      </w:r>
      <w:r w:rsidRPr="00750A8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музея</w:t>
      </w:r>
      <w:r w:rsidRPr="00750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всегда притягивают любопытные глаза детей, их образы надолго запоминаются. </w:t>
      </w:r>
      <w:r w:rsidR="002277B1" w:rsidRPr="00750A80">
        <w:rPr>
          <w:rFonts w:ascii="Times New Roman" w:hAnsi="Times New Roman" w:cs="Times New Roman"/>
          <w:sz w:val="24"/>
          <w:szCs w:val="24"/>
        </w:rPr>
        <w:t xml:space="preserve"> </w:t>
      </w:r>
      <w:r w:rsidR="007E784B" w:rsidRPr="00750A80">
        <w:rPr>
          <w:rFonts w:ascii="Times New Roman" w:hAnsi="Times New Roman" w:cs="Times New Roman"/>
          <w:sz w:val="24"/>
          <w:szCs w:val="24"/>
        </w:rPr>
        <w:t>Из материала ниже вы узнаете, куда пойти с ребенком в Екатеринбурге: как с пользой провести выходные, каникулы или просто отдохнуть вечером в будни.</w:t>
      </w:r>
    </w:p>
    <w:p w:rsidR="002277B1" w:rsidRPr="00750A80" w:rsidRDefault="002277B1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tooltip="https://przx.ru/muzej-muzej-istorii-ekaterinburga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Музей истории Екатеринбурга</w:t>
        </w:r>
      </w:hyperlink>
      <w:bookmarkStart w:id="0" w:name="_GoBack"/>
      <w:bookmarkEnd w:id="0"/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Карла Либкнехта, 2Б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3 лет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– за билет для школьников до 18 лет, дошкольники – бесплатно</w:t>
      </w:r>
    </w:p>
    <w:p w:rsidR="002277B1" w:rsidRPr="00750A80" w:rsidRDefault="002277B1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tooltip="https://przx.ru/muzej-muzej-prirody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Музей природы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Малышева, 46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3 лет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100 ₽</w:t>
      </w:r>
      <w:r w:rsidRPr="00750A80">
        <w:rPr>
          <w:rFonts w:ascii="Times New Roman" w:hAnsi="Times New Roman" w:cs="Times New Roman"/>
          <w:sz w:val="24"/>
          <w:szCs w:val="24"/>
        </w:rPr>
        <w:t> – за билет для школьников до 18 лет, дошкольники – бесплатно</w:t>
      </w:r>
    </w:p>
    <w:p w:rsidR="002277B1" w:rsidRPr="00750A80" w:rsidRDefault="002277B1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tooltip="https://przx.ru/muzej-memorialnyj-dom-muzej-bazova-pp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Мемориальный дом-музей Бажова П.П.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Чапаева, 11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7 лет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100 ₽</w:t>
      </w:r>
      <w:r w:rsidRPr="00750A80">
        <w:rPr>
          <w:rFonts w:ascii="Times New Roman" w:hAnsi="Times New Roman" w:cs="Times New Roman"/>
          <w:sz w:val="24"/>
          <w:szCs w:val="24"/>
        </w:rPr>
        <w:t> – за детский билет</w:t>
      </w:r>
    </w:p>
    <w:p w:rsidR="00240FAE" w:rsidRPr="00750A80" w:rsidRDefault="00240FAE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tooltip="https://przx.ru/muzej-muzej-borisa-elcina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Музей Бориса Ельцина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Бориса Ельцина, 3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4 лет</w:t>
      </w:r>
    </w:p>
    <w:p w:rsidR="00240FAE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200 ₽</w:t>
      </w:r>
      <w:r w:rsidRPr="00750A80">
        <w:rPr>
          <w:rFonts w:ascii="Times New Roman" w:hAnsi="Times New Roman" w:cs="Times New Roman"/>
          <w:sz w:val="24"/>
          <w:szCs w:val="24"/>
        </w:rPr>
        <w:t> – за билет, дети до 7 лет – бесплатно</w:t>
      </w:r>
    </w:p>
    <w:p w:rsidR="00750A80" w:rsidRPr="00750A80" w:rsidRDefault="00750A80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tooltip="https://przx.ru/muzej-muzej-kino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Музей кино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Ленина проспект, 50Ж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7 лет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Количество участников:</w:t>
      </w:r>
      <w:r w:rsidRPr="00750A80">
        <w:rPr>
          <w:rFonts w:ascii="Times New Roman" w:hAnsi="Times New Roman" w:cs="Times New Roman"/>
          <w:sz w:val="24"/>
          <w:szCs w:val="24"/>
        </w:rPr>
        <w:t> до 35</w:t>
      </w:r>
    </w:p>
    <w:p w:rsidR="00240FAE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250 ₽</w:t>
      </w:r>
      <w:r w:rsidRPr="00750A80">
        <w:rPr>
          <w:rFonts w:ascii="Times New Roman" w:hAnsi="Times New Roman" w:cs="Times New Roman"/>
          <w:sz w:val="24"/>
          <w:szCs w:val="24"/>
        </w:rPr>
        <w:t> – стоимость за ребёнка</w:t>
      </w:r>
    </w:p>
    <w:p w:rsidR="00750A80" w:rsidRPr="00750A80" w:rsidRDefault="00750A80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tooltip="https://przx.ru/muzej-muzej-istorii-tramvajno-trollejbusnogo-upravlenia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Музей истории трамвайно-троллейбусного управления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Степана Разина, 51</w:t>
      </w:r>
    </w:p>
    <w:p w:rsidR="00240FAE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7 лет</w:t>
      </w:r>
    </w:p>
    <w:p w:rsidR="00750A80" w:rsidRPr="00750A80" w:rsidRDefault="00750A80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tooltip="https://przx.ru/muzej-ekaterinburgskij-muzej-izobrazitelnogo-iskusstva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Екатеринбургский музей изобразительного искусства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Воеводина, 5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7 лет</w:t>
      </w:r>
    </w:p>
    <w:p w:rsidR="00240FAE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100 ₽</w:t>
      </w:r>
      <w:r w:rsidRPr="00750A80">
        <w:rPr>
          <w:rFonts w:ascii="Times New Roman" w:hAnsi="Times New Roman" w:cs="Times New Roman"/>
          <w:sz w:val="24"/>
          <w:szCs w:val="24"/>
        </w:rPr>
        <w:t> – за билет для школьников до 18 лет</w:t>
      </w:r>
    </w:p>
    <w:p w:rsidR="00750A80" w:rsidRPr="00750A80" w:rsidRDefault="00750A80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tooltip="https://przx.ru/muzej-muzej-radio-imeni-aspopova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 xml:space="preserve">Музей радио имени </w:t>
        </w:r>
        <w:proofErr w:type="spellStart"/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А.С.Попова</w:t>
        </w:r>
        <w:proofErr w:type="spellEnd"/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lastRenderedPageBreak/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Розы Люксембург, 9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5 лет</w:t>
      </w:r>
    </w:p>
    <w:p w:rsidR="00240FAE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100 ₽</w:t>
      </w:r>
      <w:r w:rsidRPr="00750A80">
        <w:rPr>
          <w:rFonts w:ascii="Times New Roman" w:hAnsi="Times New Roman" w:cs="Times New Roman"/>
          <w:sz w:val="24"/>
          <w:szCs w:val="24"/>
        </w:rPr>
        <w:t> – за билет для школьников и студентов</w:t>
      </w:r>
      <w:r w:rsidRPr="00750A80">
        <w:rPr>
          <w:rFonts w:ascii="Times New Roman" w:hAnsi="Times New Roman" w:cs="Times New Roman"/>
          <w:sz w:val="24"/>
          <w:szCs w:val="24"/>
        </w:rPr>
        <w:t>, дошкольники – бесплатно</w:t>
      </w:r>
    </w:p>
    <w:p w:rsidR="00750A80" w:rsidRPr="00750A80" w:rsidRDefault="00750A80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tooltip="https://przx.ru/muzej-muzej-istorii-nauki-i-tehniki-sverdlovskoj-zeleznoj-dorogi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Музей истории, науки и техники Свердловской железной дороги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</w:t>
      </w:r>
      <w:r w:rsidRPr="00750A80">
        <w:rPr>
          <w:rFonts w:ascii="Times New Roman" w:hAnsi="Times New Roman" w:cs="Times New Roman"/>
          <w:sz w:val="24"/>
          <w:szCs w:val="24"/>
        </w:rPr>
        <w:t>дрес:</w:t>
      </w:r>
      <w:r w:rsidRPr="00750A80">
        <w:rPr>
          <w:rFonts w:ascii="Times New Roman" w:hAnsi="Times New Roman" w:cs="Times New Roman"/>
          <w:sz w:val="24"/>
          <w:szCs w:val="24"/>
        </w:rPr>
        <w:t> Вокзальная, 14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3 лет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уточняйте у организатора</w:t>
      </w:r>
    </w:p>
    <w:p w:rsidR="002277B1" w:rsidRPr="00750A80" w:rsidRDefault="002277B1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tooltip="https://przx.ru/muzej-istoriceskij-park-rossia-moa-istoria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Исторический парк «Россия – моя история»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Народной Воли, 49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3 лет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50 ₽</w:t>
      </w:r>
      <w:r w:rsidRPr="00750A80">
        <w:rPr>
          <w:rFonts w:ascii="Times New Roman" w:hAnsi="Times New Roman" w:cs="Times New Roman"/>
          <w:sz w:val="24"/>
          <w:szCs w:val="24"/>
        </w:rPr>
        <w:t> – за билет для школьников до 17 лет, дошкольники – бесплатно</w:t>
      </w:r>
    </w:p>
    <w:p w:rsidR="00240FAE" w:rsidRPr="00750A80" w:rsidRDefault="00240FAE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tooltip="https://przx.ru/muzej-fotograficeskij-muzej-dom-metenkova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 xml:space="preserve">Фотографический музей «Дом </w:t>
        </w:r>
        <w:proofErr w:type="spellStart"/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Метенкова</w:t>
        </w:r>
        <w:proofErr w:type="spellEnd"/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»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Карла Либкнехта, 36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3 лет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50 ₽</w:t>
      </w:r>
      <w:r w:rsidRPr="00750A80">
        <w:rPr>
          <w:rFonts w:ascii="Times New Roman" w:hAnsi="Times New Roman" w:cs="Times New Roman"/>
          <w:sz w:val="24"/>
          <w:szCs w:val="24"/>
        </w:rPr>
        <w:t> – за билет для школьников, дошкольники – бесплатно</w:t>
      </w:r>
    </w:p>
    <w:p w:rsidR="00240FAE" w:rsidRPr="00750A80" w:rsidRDefault="00240FAE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240FAE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9" w:tooltip="https://przx.ru/muzej-muzej-kamnereznogo-i-uvelirnogo-iskusstva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Музей камнерезного и ювелирного искусства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Ленина , 37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3 лет</w:t>
      </w:r>
    </w:p>
    <w:p w:rsidR="00240FAE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50 ₽</w:t>
      </w:r>
      <w:r w:rsidRPr="00750A80">
        <w:rPr>
          <w:rFonts w:ascii="Times New Roman" w:hAnsi="Times New Roman" w:cs="Times New Roman"/>
          <w:sz w:val="24"/>
          <w:szCs w:val="24"/>
        </w:rPr>
        <w:t> – за билет для детей до 18 лет</w:t>
      </w:r>
    </w:p>
    <w:p w:rsidR="00750A80" w:rsidRPr="00750A80" w:rsidRDefault="00750A80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tooltip="https://przx.ru/muzej-muzej-naivnogo-iskusstva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Музей наивного искусства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Розы Люксембург, 18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3 лет</w:t>
      </w:r>
    </w:p>
    <w:p w:rsidR="00240FAE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50 ₽</w:t>
      </w:r>
      <w:r w:rsidRPr="00750A80">
        <w:rPr>
          <w:rFonts w:ascii="Times New Roman" w:hAnsi="Times New Roman" w:cs="Times New Roman"/>
          <w:sz w:val="24"/>
          <w:szCs w:val="24"/>
        </w:rPr>
        <w:t> – за детский билет</w:t>
      </w:r>
    </w:p>
    <w:p w:rsidR="00750A80" w:rsidRPr="00750A80" w:rsidRDefault="00750A80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1" w:tooltip="https://przx.ru/muzej-muzej-v-vodonapornoj-basne-na-plotinke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 xml:space="preserve">Музей в Водонапорной башне на </w:t>
        </w:r>
        <w:proofErr w:type="spellStart"/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Плотинке</w:t>
        </w:r>
        <w:proofErr w:type="spellEnd"/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Горького, 4В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5 лет</w:t>
      </w:r>
    </w:p>
    <w:p w:rsidR="00240FAE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50 ₽</w:t>
      </w:r>
      <w:r w:rsidRPr="00750A80">
        <w:rPr>
          <w:rFonts w:ascii="Times New Roman" w:hAnsi="Times New Roman" w:cs="Times New Roman"/>
          <w:sz w:val="24"/>
          <w:szCs w:val="24"/>
        </w:rPr>
        <w:t> – за билет</w:t>
      </w:r>
    </w:p>
    <w:p w:rsidR="00750A80" w:rsidRPr="00750A80" w:rsidRDefault="00750A80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2" w:tooltip="https://przx.ru/muzej-ekaterinburgskij-muzejnyj-centr-narodnogo-tvorcestva-gamaun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Екатеринбургский музейный центр народного творчества «</w:t>
        </w:r>
        <w:proofErr w:type="spellStart"/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Гамаюн</w:t>
        </w:r>
        <w:proofErr w:type="spellEnd"/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»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</w:t>
      </w:r>
      <w:r w:rsidRPr="00750A80">
        <w:rPr>
          <w:rFonts w:ascii="Times New Roman" w:hAnsi="Times New Roman" w:cs="Times New Roman"/>
          <w:sz w:val="24"/>
          <w:szCs w:val="24"/>
        </w:rPr>
        <w:t>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Гоголя, 20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3 лет</w:t>
      </w:r>
    </w:p>
    <w:p w:rsidR="00240FAE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50 ₽</w:t>
      </w:r>
      <w:r w:rsidRPr="00750A80">
        <w:rPr>
          <w:rFonts w:ascii="Times New Roman" w:hAnsi="Times New Roman" w:cs="Times New Roman"/>
          <w:sz w:val="24"/>
          <w:szCs w:val="24"/>
        </w:rPr>
        <w:t> – за билет для школьников до 18 лет, дошкольники – бесплатно</w:t>
      </w:r>
    </w:p>
    <w:p w:rsidR="00750A80" w:rsidRPr="00750A80" w:rsidRDefault="00750A80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3" w:tooltip="https://przx.ru/muzej-muzej-vdv-krylataa-gvardia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Музей ВДВ «Крылатая гвардия»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Крылова, 2А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3 лет</w:t>
      </w:r>
    </w:p>
    <w:p w:rsidR="00240FAE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100 ₽</w:t>
      </w:r>
      <w:r w:rsidRPr="00750A80">
        <w:rPr>
          <w:rFonts w:ascii="Times New Roman" w:hAnsi="Times New Roman" w:cs="Times New Roman"/>
          <w:sz w:val="24"/>
          <w:szCs w:val="24"/>
        </w:rPr>
        <w:t> – за билет для школьников до 18 лет, дошкольники – бесплатно</w:t>
      </w:r>
    </w:p>
    <w:p w:rsidR="00750A80" w:rsidRPr="00750A80" w:rsidRDefault="00750A80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4" w:tooltip="https://przx.ru/muzej-muzej-sssr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Музей «Сделано в СССР»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Чебышева, 4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1 лет</w:t>
      </w:r>
    </w:p>
    <w:p w:rsidR="00240FAE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150 ₽</w:t>
      </w:r>
      <w:r w:rsidRPr="00750A80">
        <w:rPr>
          <w:rFonts w:ascii="Times New Roman" w:hAnsi="Times New Roman" w:cs="Times New Roman"/>
          <w:sz w:val="24"/>
          <w:szCs w:val="24"/>
        </w:rPr>
        <w:t> – за билет, дети до 2 лет – бесплатно</w:t>
      </w:r>
    </w:p>
    <w:p w:rsidR="00750A80" w:rsidRPr="00750A80" w:rsidRDefault="00750A80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5" w:tooltip="https://przx.ru/muzej-muzej-kukol-i-detskoj-knigi-strana-cudes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Музей кукол и детской книги «Страна чудес»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Пролетарская, 16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1 лет</w:t>
      </w:r>
    </w:p>
    <w:p w:rsidR="00240FAE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100 ₽</w:t>
      </w:r>
      <w:r w:rsidRPr="00750A80">
        <w:rPr>
          <w:rFonts w:ascii="Times New Roman" w:hAnsi="Times New Roman" w:cs="Times New Roman"/>
          <w:sz w:val="24"/>
          <w:szCs w:val="24"/>
        </w:rPr>
        <w:t> – за билет для школьников и студентов, дошкольники – бесплатно</w:t>
      </w:r>
    </w:p>
    <w:p w:rsidR="00750A80" w:rsidRPr="00750A80" w:rsidRDefault="00750A80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6" w:tooltip="https://przx.ru/muzej-muzejnyj-klub-dom-agafurovyh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 xml:space="preserve">Музейный клуб «Дом </w:t>
        </w:r>
        <w:proofErr w:type="spellStart"/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Агафуровых</w:t>
        </w:r>
        <w:proofErr w:type="spellEnd"/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»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Сакко и Ванцетти, 28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3 лет</w:t>
      </w:r>
    </w:p>
    <w:p w:rsidR="00240FAE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50 ₽</w:t>
      </w:r>
      <w:r w:rsidRPr="00750A80">
        <w:rPr>
          <w:rFonts w:ascii="Times New Roman" w:hAnsi="Times New Roman" w:cs="Times New Roman"/>
          <w:sz w:val="24"/>
          <w:szCs w:val="24"/>
        </w:rPr>
        <w:t> – за билет для школьников, дошкольники – бесплатно</w:t>
      </w:r>
    </w:p>
    <w:p w:rsidR="00750A80" w:rsidRPr="00750A80" w:rsidRDefault="00750A80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7" w:tooltip="https://przx.ru/muzej-muzej-boevoj-slavy-urala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Музей Боевой славы Урала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Первомайская, 27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Возраст:</w:t>
      </w:r>
      <w:r w:rsidRPr="00750A80">
        <w:rPr>
          <w:rFonts w:ascii="Times New Roman" w:hAnsi="Times New Roman" w:cs="Times New Roman"/>
          <w:sz w:val="24"/>
          <w:szCs w:val="24"/>
        </w:rPr>
        <w:t> от 3 лет</w:t>
      </w:r>
    </w:p>
    <w:p w:rsidR="00240FAE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50 ₽</w:t>
      </w:r>
    </w:p>
    <w:p w:rsidR="00750A80" w:rsidRPr="00750A80" w:rsidRDefault="00750A80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8" w:tooltip="https://przx.ru/muzej-muzej-istorii-i-arheologii-urala" w:history="1">
        <w:r w:rsidRPr="00750A80">
          <w:rPr>
            <w:rStyle w:val="afb"/>
            <w:rFonts w:ascii="Times New Roman" w:hAnsi="Times New Roman" w:cs="Times New Roman"/>
            <w:sz w:val="24"/>
            <w:szCs w:val="24"/>
          </w:rPr>
          <w:t>Музей истории и археологии Урала</w:t>
        </w:r>
      </w:hyperlink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Формат:</w:t>
      </w:r>
      <w:r w:rsidRPr="00750A80">
        <w:rPr>
          <w:rFonts w:ascii="Times New Roman" w:hAnsi="Times New Roman" w:cs="Times New Roman"/>
          <w:sz w:val="24"/>
          <w:szCs w:val="24"/>
        </w:rPr>
        <w:t> Музей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Адрес:</w:t>
      </w:r>
      <w:r w:rsidRPr="00750A80">
        <w:rPr>
          <w:rFonts w:ascii="Times New Roman" w:hAnsi="Times New Roman" w:cs="Times New Roman"/>
          <w:sz w:val="24"/>
          <w:szCs w:val="24"/>
        </w:rPr>
        <w:t> Ленина, 69/10</w:t>
      </w:r>
    </w:p>
    <w:p w:rsidR="00240FAE" w:rsidRPr="00750A80" w:rsidRDefault="007E784B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80">
        <w:rPr>
          <w:rFonts w:ascii="Times New Roman" w:hAnsi="Times New Roman" w:cs="Times New Roman"/>
          <w:sz w:val="24"/>
          <w:szCs w:val="24"/>
        </w:rPr>
        <w:t>Цена:</w:t>
      </w:r>
      <w:r w:rsidRPr="00750A80">
        <w:rPr>
          <w:rFonts w:ascii="Times New Roman" w:hAnsi="Times New Roman" w:cs="Times New Roman"/>
          <w:sz w:val="24"/>
          <w:szCs w:val="24"/>
        </w:rPr>
        <w:t> </w:t>
      </w:r>
      <w:r w:rsidRPr="00750A80">
        <w:rPr>
          <w:rFonts w:ascii="Times New Roman" w:hAnsi="Times New Roman" w:cs="Times New Roman"/>
          <w:sz w:val="24"/>
          <w:szCs w:val="24"/>
        </w:rPr>
        <w:t>от 100 ₽</w:t>
      </w:r>
      <w:r w:rsidRPr="00750A80">
        <w:rPr>
          <w:rFonts w:ascii="Times New Roman" w:hAnsi="Times New Roman" w:cs="Times New Roman"/>
          <w:sz w:val="24"/>
          <w:szCs w:val="24"/>
        </w:rPr>
        <w:t> – за билет для школьников до 18 лет, дошкольники – бесплатно</w:t>
      </w:r>
    </w:p>
    <w:p w:rsidR="00240FAE" w:rsidRPr="00750A80" w:rsidRDefault="00240FAE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FAE" w:rsidRPr="00750A80" w:rsidRDefault="00240FAE" w:rsidP="0075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0FAE" w:rsidRPr="0075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84B" w:rsidRDefault="007E784B">
      <w:pPr>
        <w:spacing w:after="0" w:line="240" w:lineRule="auto"/>
      </w:pPr>
      <w:r>
        <w:separator/>
      </w:r>
    </w:p>
  </w:endnote>
  <w:endnote w:type="continuationSeparator" w:id="0">
    <w:p w:rsidR="007E784B" w:rsidRDefault="007E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84B" w:rsidRDefault="007E784B">
      <w:pPr>
        <w:spacing w:after="0" w:line="240" w:lineRule="auto"/>
      </w:pPr>
      <w:r>
        <w:separator/>
      </w:r>
    </w:p>
  </w:footnote>
  <w:footnote w:type="continuationSeparator" w:id="0">
    <w:p w:rsidR="007E784B" w:rsidRDefault="007E7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414"/>
    <w:multiLevelType w:val="hybridMultilevel"/>
    <w:tmpl w:val="00F41246"/>
    <w:lvl w:ilvl="0" w:tplc="73F884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D6CB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C8B8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843D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007A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8C5D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C01C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76BA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D070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4487E"/>
    <w:multiLevelType w:val="hybridMultilevel"/>
    <w:tmpl w:val="754072E8"/>
    <w:lvl w:ilvl="0" w:tplc="B1E8B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860A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B646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ECEA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F69B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8A68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125B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EC7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A65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172EC"/>
    <w:multiLevelType w:val="hybridMultilevel"/>
    <w:tmpl w:val="23F4AEDE"/>
    <w:lvl w:ilvl="0" w:tplc="FE1E7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4E7A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B0FD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CC60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8645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3C94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E4C2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326A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E02F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6163F"/>
    <w:multiLevelType w:val="hybridMultilevel"/>
    <w:tmpl w:val="366886B0"/>
    <w:lvl w:ilvl="0" w:tplc="A8F4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FE14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DE6B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02F2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9882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083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A0A3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DC0D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A63D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1B7E03"/>
    <w:multiLevelType w:val="hybridMultilevel"/>
    <w:tmpl w:val="02CA82B2"/>
    <w:lvl w:ilvl="0" w:tplc="83F6D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263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1602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B6DA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0E52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DAEF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FEA5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EE8D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DA3C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940D3A"/>
    <w:multiLevelType w:val="hybridMultilevel"/>
    <w:tmpl w:val="142A006C"/>
    <w:lvl w:ilvl="0" w:tplc="8D3CB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00CA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0A29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C093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38F3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F231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9EB5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3E85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96D3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CD151A"/>
    <w:multiLevelType w:val="hybridMultilevel"/>
    <w:tmpl w:val="9624894E"/>
    <w:lvl w:ilvl="0" w:tplc="EA848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766C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96AC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B0ED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E4866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2AC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160E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52E2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10D4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7906F1"/>
    <w:multiLevelType w:val="hybridMultilevel"/>
    <w:tmpl w:val="EFF4EACE"/>
    <w:lvl w:ilvl="0" w:tplc="A1F26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A683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8CA8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9844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06D0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3095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A051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7B2A8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BA63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C93703"/>
    <w:multiLevelType w:val="hybridMultilevel"/>
    <w:tmpl w:val="73E6D504"/>
    <w:lvl w:ilvl="0" w:tplc="9AB45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CCE8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0A1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4684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A23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9088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68C3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520D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60B8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741E8A"/>
    <w:multiLevelType w:val="hybridMultilevel"/>
    <w:tmpl w:val="9D7077D2"/>
    <w:lvl w:ilvl="0" w:tplc="36ACEF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CCA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20FF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F45C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24C5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86B7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0F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4409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98A5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D5095E"/>
    <w:multiLevelType w:val="hybridMultilevel"/>
    <w:tmpl w:val="2452B5F4"/>
    <w:lvl w:ilvl="0" w:tplc="0804D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40C0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CA14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60F4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3A38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DC35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F45C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447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7657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44A5B"/>
    <w:multiLevelType w:val="hybridMultilevel"/>
    <w:tmpl w:val="9B826F90"/>
    <w:lvl w:ilvl="0" w:tplc="7234A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EE31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CEE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1642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7B84D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CCAD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4892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F8A0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6678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FF7441"/>
    <w:multiLevelType w:val="hybridMultilevel"/>
    <w:tmpl w:val="620CD080"/>
    <w:lvl w:ilvl="0" w:tplc="3D94A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CE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1814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C400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FE4F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9456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2A8D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2C1E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94B0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E84007"/>
    <w:multiLevelType w:val="hybridMultilevel"/>
    <w:tmpl w:val="1BE8FD0C"/>
    <w:lvl w:ilvl="0" w:tplc="7F426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0898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3680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242A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048F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BCD9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2A43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B27C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DEF6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F408E0"/>
    <w:multiLevelType w:val="hybridMultilevel"/>
    <w:tmpl w:val="45F41DE6"/>
    <w:lvl w:ilvl="0" w:tplc="7FB02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72F5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D4AE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9808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60D2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781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A674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3632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5EA5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FB3E3D"/>
    <w:multiLevelType w:val="hybridMultilevel"/>
    <w:tmpl w:val="DDFC9E9C"/>
    <w:lvl w:ilvl="0" w:tplc="4D308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0403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5E10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4845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6A0C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3EA78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266E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767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1AF8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742A2C"/>
    <w:multiLevelType w:val="hybridMultilevel"/>
    <w:tmpl w:val="1B96AAB2"/>
    <w:lvl w:ilvl="0" w:tplc="F4261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1C5A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F615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2E42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D2B9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5CB6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343D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E2BF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EA2E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D65C6E"/>
    <w:multiLevelType w:val="hybridMultilevel"/>
    <w:tmpl w:val="45FE6E90"/>
    <w:lvl w:ilvl="0" w:tplc="2B2A6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9C21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4CCF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424C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00ED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9C50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0A13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508E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1C5E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2C7984"/>
    <w:multiLevelType w:val="hybridMultilevel"/>
    <w:tmpl w:val="38825304"/>
    <w:lvl w:ilvl="0" w:tplc="12943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5669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5004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0C6A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C283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48E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E8EC7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4093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BE4E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7B17EC"/>
    <w:multiLevelType w:val="hybridMultilevel"/>
    <w:tmpl w:val="CA6AF9FA"/>
    <w:lvl w:ilvl="0" w:tplc="8FE49F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A409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EE2E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FFE13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8A8B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3406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EC4A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B273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2416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8021F3"/>
    <w:multiLevelType w:val="hybridMultilevel"/>
    <w:tmpl w:val="1FF435D2"/>
    <w:lvl w:ilvl="0" w:tplc="2870B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B85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A084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0E25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6860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28CC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B672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4229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C407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1F6E65"/>
    <w:multiLevelType w:val="hybridMultilevel"/>
    <w:tmpl w:val="EA7088E8"/>
    <w:lvl w:ilvl="0" w:tplc="BBF4F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AE5F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18F4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BE85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6074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7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8C3D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2898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BCA9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723CB3"/>
    <w:multiLevelType w:val="hybridMultilevel"/>
    <w:tmpl w:val="D456938C"/>
    <w:lvl w:ilvl="0" w:tplc="CF9C2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B40B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D295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D654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EC4E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4F6B8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1A3C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88BC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4274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AA2315"/>
    <w:multiLevelType w:val="hybridMultilevel"/>
    <w:tmpl w:val="22265B96"/>
    <w:lvl w:ilvl="0" w:tplc="00007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3645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D455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EE78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CE1C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189A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8E2B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CA45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AAA3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440F7B"/>
    <w:multiLevelType w:val="hybridMultilevel"/>
    <w:tmpl w:val="44DC1B96"/>
    <w:lvl w:ilvl="0" w:tplc="8FF09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08F5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AB089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C059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344C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7AD8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825F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3C13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3A93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12384B"/>
    <w:multiLevelType w:val="hybridMultilevel"/>
    <w:tmpl w:val="89E0F14E"/>
    <w:lvl w:ilvl="0" w:tplc="F4BA1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944E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6E73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F058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DC74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E6AB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021B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EEF7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F2C7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1"/>
  </w:num>
  <w:num w:numId="5">
    <w:abstractNumId w:val="23"/>
  </w:num>
  <w:num w:numId="6">
    <w:abstractNumId w:val="16"/>
  </w:num>
  <w:num w:numId="7">
    <w:abstractNumId w:val="0"/>
  </w:num>
  <w:num w:numId="8">
    <w:abstractNumId w:val="12"/>
  </w:num>
  <w:num w:numId="9">
    <w:abstractNumId w:val="17"/>
  </w:num>
  <w:num w:numId="10">
    <w:abstractNumId w:val="21"/>
  </w:num>
  <w:num w:numId="11">
    <w:abstractNumId w:val="5"/>
  </w:num>
  <w:num w:numId="12">
    <w:abstractNumId w:val="9"/>
  </w:num>
  <w:num w:numId="13">
    <w:abstractNumId w:val="7"/>
  </w:num>
  <w:num w:numId="14">
    <w:abstractNumId w:val="22"/>
  </w:num>
  <w:num w:numId="15">
    <w:abstractNumId w:val="13"/>
  </w:num>
  <w:num w:numId="16">
    <w:abstractNumId w:val="2"/>
  </w:num>
  <w:num w:numId="17">
    <w:abstractNumId w:val="25"/>
  </w:num>
  <w:num w:numId="18">
    <w:abstractNumId w:val="20"/>
  </w:num>
  <w:num w:numId="19">
    <w:abstractNumId w:val="10"/>
  </w:num>
  <w:num w:numId="20">
    <w:abstractNumId w:val="18"/>
  </w:num>
  <w:num w:numId="21">
    <w:abstractNumId w:val="14"/>
  </w:num>
  <w:num w:numId="22">
    <w:abstractNumId w:val="8"/>
  </w:num>
  <w:num w:numId="23">
    <w:abstractNumId w:val="6"/>
  </w:num>
  <w:num w:numId="24">
    <w:abstractNumId w:val="3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AE"/>
    <w:rsid w:val="002277B1"/>
    <w:rsid w:val="00240FAE"/>
    <w:rsid w:val="005353B9"/>
    <w:rsid w:val="00750A80"/>
    <w:rsid w:val="007E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styleId="afc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styleId="af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x.ru/muzej-muzej-istorii-ekaterinburga" TargetMode="External"/><Relationship Id="rId13" Type="http://schemas.openxmlformats.org/officeDocument/2006/relationships/hyperlink" Target="https://przx.ru/muzej-muzej-istorii-tramvajno-trollejbusnogo-upravlenia" TargetMode="External"/><Relationship Id="rId18" Type="http://schemas.openxmlformats.org/officeDocument/2006/relationships/hyperlink" Target="https://przx.ru/muzej-fotograficeskij-muzej-dom-metenkova" TargetMode="External"/><Relationship Id="rId26" Type="http://schemas.openxmlformats.org/officeDocument/2006/relationships/hyperlink" Target="https://przx.ru/muzej-muzejnyj-klub-dom-agafurovy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rzx.ru/muzej-muzej-v-vodonapornoj-basne-na-plotink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zx.ru/muzej-muzej-kino" TargetMode="External"/><Relationship Id="rId17" Type="http://schemas.openxmlformats.org/officeDocument/2006/relationships/hyperlink" Target="https://przx.ru/muzej-istoriceskij-park-rossia-moa-istoria" TargetMode="External"/><Relationship Id="rId25" Type="http://schemas.openxmlformats.org/officeDocument/2006/relationships/hyperlink" Target="https://przx.ru/muzej-muzej-kukol-i-detskoj-knigi-strana-cud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zx.ru/muzej-muzej-istorii-nauki-i-tehniki-sverdlovskoj-zeleznoj-dorogi" TargetMode="External"/><Relationship Id="rId20" Type="http://schemas.openxmlformats.org/officeDocument/2006/relationships/hyperlink" Target="https://przx.ru/muzej-muzej-naivnogo-iskusstv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zx.ru/muzej-muzej-borisa-elcina" TargetMode="External"/><Relationship Id="rId24" Type="http://schemas.openxmlformats.org/officeDocument/2006/relationships/hyperlink" Target="https://przx.ru/muzej-muzej-sss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zx.ru/muzej-muzej-radio-imeni-aspopova" TargetMode="External"/><Relationship Id="rId23" Type="http://schemas.openxmlformats.org/officeDocument/2006/relationships/hyperlink" Target="https://przx.ru/muzej-muzej-vdv-krylataa-gvardia" TargetMode="External"/><Relationship Id="rId28" Type="http://schemas.openxmlformats.org/officeDocument/2006/relationships/hyperlink" Target="https://przx.ru/muzej-muzej-istorii-i-arheologii-urala" TargetMode="External"/><Relationship Id="rId10" Type="http://schemas.openxmlformats.org/officeDocument/2006/relationships/hyperlink" Target="https://przx.ru/muzej-memorialnyj-dom-muzej-bazova-pp" TargetMode="External"/><Relationship Id="rId19" Type="http://schemas.openxmlformats.org/officeDocument/2006/relationships/hyperlink" Target="https://przx.ru/muzej-muzej-kamnereznogo-i-uvelirnogo-iskusst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zx.ru/muzej-muzej-prirody" TargetMode="External"/><Relationship Id="rId14" Type="http://schemas.openxmlformats.org/officeDocument/2006/relationships/hyperlink" Target="https://przx.ru/muzej-ekaterinburgskij-muzej-izobrazitelnogo-iskusstva" TargetMode="External"/><Relationship Id="rId22" Type="http://schemas.openxmlformats.org/officeDocument/2006/relationships/hyperlink" Target="https://przx.ru/muzej-ekaterinburgskij-muzejnyj-centr-narodnogo-tvorcestva-gamaun" TargetMode="External"/><Relationship Id="rId27" Type="http://schemas.openxmlformats.org/officeDocument/2006/relationships/hyperlink" Target="https://przx.ru/muzej-muzej-boevoj-slavy-ural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МАДОУ 345</cp:lastModifiedBy>
  <cp:revision>2</cp:revision>
  <dcterms:created xsi:type="dcterms:W3CDTF">2023-05-17T18:28:00Z</dcterms:created>
  <dcterms:modified xsi:type="dcterms:W3CDTF">2023-05-17T18:28:00Z</dcterms:modified>
</cp:coreProperties>
</file>