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535" w:rsidRDefault="00550535" w:rsidP="00550535">
      <w:pPr>
        <w:shd w:val="clear" w:color="auto" w:fill="FFFFFF"/>
        <w:rPr>
          <w:rFonts w:ascii="Century Gothic" w:hAnsi="Century Gothic"/>
          <w:b/>
          <w:sz w:val="28"/>
          <w:szCs w:val="28"/>
        </w:rPr>
      </w:pPr>
      <w:bookmarkStart w:id="0" w:name="bookmark0"/>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r>
        <w:rPr>
          <w:rFonts w:ascii="Century Gothic" w:hAnsi="Century Gothic"/>
          <w:b/>
          <w:sz w:val="28"/>
          <w:szCs w:val="28"/>
        </w:rPr>
        <w:t xml:space="preserve">КОНСУЛЬТАЦИЯ </w:t>
      </w:r>
    </w:p>
    <w:p w:rsidR="00550535" w:rsidRDefault="00550535" w:rsidP="00550535">
      <w:pPr>
        <w:shd w:val="clear" w:color="auto" w:fill="FFFFFF"/>
        <w:rPr>
          <w:rFonts w:ascii="Century Gothic" w:hAnsi="Century Gothic"/>
          <w:b/>
          <w:sz w:val="28"/>
          <w:szCs w:val="28"/>
        </w:rPr>
      </w:pPr>
      <w:r>
        <w:rPr>
          <w:rFonts w:ascii="Century Gothic" w:hAnsi="Century Gothic"/>
          <w:b/>
          <w:sz w:val="28"/>
          <w:szCs w:val="28"/>
        </w:rPr>
        <w:t>для родителей группы</w:t>
      </w:r>
      <w:r>
        <w:rPr>
          <w:rFonts w:ascii="Century Gothic" w:hAnsi="Century Gothic"/>
          <w:b/>
          <w:sz w:val="28"/>
          <w:szCs w:val="28"/>
        </w:rPr>
        <w:t xml:space="preserve"> </w:t>
      </w:r>
      <w:r>
        <w:rPr>
          <w:rFonts w:ascii="Century Gothic" w:hAnsi="Century Gothic"/>
          <w:b/>
          <w:sz w:val="28"/>
          <w:szCs w:val="28"/>
        </w:rPr>
        <w:t xml:space="preserve">детей </w:t>
      </w:r>
      <w:r>
        <w:rPr>
          <w:rFonts w:ascii="Century Gothic" w:hAnsi="Century Gothic"/>
          <w:b/>
          <w:sz w:val="28"/>
          <w:szCs w:val="28"/>
        </w:rPr>
        <w:t>3 – 4 лет</w:t>
      </w:r>
    </w:p>
    <w:p w:rsidR="00550535" w:rsidRPr="00043EB5" w:rsidRDefault="00550535" w:rsidP="00550535">
      <w:pPr>
        <w:shd w:val="clear" w:color="auto" w:fill="FFFFFF"/>
        <w:rPr>
          <w:rFonts w:ascii="Century Gothic" w:hAnsi="Century Gothic"/>
          <w:b/>
          <w:sz w:val="28"/>
          <w:szCs w:val="28"/>
        </w:rPr>
      </w:pPr>
      <w:r w:rsidRPr="00043EB5">
        <w:rPr>
          <w:rFonts w:ascii="Century Gothic" w:hAnsi="Century Gothic"/>
          <w:b/>
          <w:sz w:val="28"/>
          <w:szCs w:val="28"/>
        </w:rPr>
        <w:t>«</w:t>
      </w:r>
      <w:r>
        <w:rPr>
          <w:rFonts w:ascii="Century Gothic" w:hAnsi="Century Gothic"/>
          <w:b/>
          <w:sz w:val="28"/>
          <w:szCs w:val="28"/>
        </w:rPr>
        <w:t xml:space="preserve">О внедрении </w:t>
      </w:r>
      <w:r w:rsidRPr="00550535">
        <w:rPr>
          <w:rStyle w:val="c10"/>
          <w:rFonts w:ascii="Century Gothic" w:hAnsi="Century Gothic" w:cs="Calibri"/>
          <w:b/>
          <w:bCs/>
          <w:color w:val="000000"/>
          <w:sz w:val="32"/>
          <w:szCs w:val="32"/>
        </w:rPr>
        <w:t>Федеральной образовательной программ</w:t>
      </w:r>
      <w:r>
        <w:rPr>
          <w:rStyle w:val="c10"/>
          <w:rFonts w:ascii="Century Gothic" w:hAnsi="Century Gothic" w:cs="Calibri"/>
          <w:b/>
          <w:bCs/>
          <w:color w:val="000000"/>
          <w:sz w:val="32"/>
          <w:szCs w:val="32"/>
        </w:rPr>
        <w:t>ы</w:t>
      </w:r>
      <w:r w:rsidRPr="00550535">
        <w:rPr>
          <w:rStyle w:val="c10"/>
          <w:rFonts w:ascii="Century Gothic" w:hAnsi="Century Gothic" w:cs="Calibri"/>
          <w:b/>
          <w:bCs/>
          <w:color w:val="000000"/>
          <w:sz w:val="32"/>
          <w:szCs w:val="32"/>
        </w:rPr>
        <w:t xml:space="preserve"> дошкольного образования</w:t>
      </w:r>
      <w:r w:rsidRPr="00043EB5">
        <w:rPr>
          <w:rFonts w:ascii="Century Gothic" w:hAnsi="Century Gothic"/>
          <w:b/>
          <w:sz w:val="28"/>
          <w:szCs w:val="28"/>
        </w:rPr>
        <w:t>»</w:t>
      </w:r>
    </w:p>
    <w:p w:rsidR="00550535" w:rsidRDefault="00550535" w:rsidP="00550535">
      <w:pPr>
        <w:shd w:val="clear" w:color="auto" w:fill="FFFFFF"/>
        <w:rPr>
          <w:rFonts w:ascii="Century Gothic" w:hAnsi="Century Gothic"/>
          <w:b/>
          <w:sz w:val="28"/>
          <w:szCs w:val="28"/>
        </w:rPr>
      </w:pPr>
      <w:r>
        <w:rPr>
          <w:rFonts w:ascii="Century Gothic" w:hAnsi="Century Gothic"/>
          <w:b/>
          <w:sz w:val="28"/>
          <w:szCs w:val="28"/>
        </w:rPr>
        <w:t xml:space="preserve"> </w:t>
      </w: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rPr>
          <w:rFonts w:ascii="Century Gothic" w:hAnsi="Century Gothic"/>
          <w:b/>
          <w:sz w:val="28"/>
          <w:szCs w:val="28"/>
        </w:rPr>
      </w:pPr>
    </w:p>
    <w:p w:rsidR="00550535" w:rsidRDefault="00550535" w:rsidP="00550535">
      <w:pPr>
        <w:shd w:val="clear" w:color="auto" w:fill="FFFFFF"/>
        <w:jc w:val="right"/>
        <w:rPr>
          <w:rFonts w:ascii="Century Gothic" w:hAnsi="Century Gothic"/>
          <w:sz w:val="28"/>
          <w:szCs w:val="28"/>
        </w:rPr>
      </w:pPr>
    </w:p>
    <w:p w:rsidR="00550535" w:rsidRDefault="00550535" w:rsidP="00550535">
      <w:pPr>
        <w:shd w:val="clear" w:color="auto" w:fill="FFFFFF"/>
        <w:jc w:val="right"/>
        <w:rPr>
          <w:rFonts w:ascii="Century Gothic" w:hAnsi="Century Gothic"/>
          <w:sz w:val="28"/>
          <w:szCs w:val="28"/>
        </w:rPr>
      </w:pPr>
    </w:p>
    <w:p w:rsidR="00550535" w:rsidRDefault="00550535" w:rsidP="00550535">
      <w:pPr>
        <w:shd w:val="clear" w:color="auto" w:fill="FFFFFF"/>
        <w:jc w:val="right"/>
        <w:rPr>
          <w:rFonts w:ascii="Century Gothic" w:hAnsi="Century Gothic"/>
          <w:sz w:val="28"/>
          <w:szCs w:val="28"/>
        </w:rPr>
      </w:pPr>
    </w:p>
    <w:p w:rsidR="00550535" w:rsidRDefault="00550535" w:rsidP="00550535">
      <w:pPr>
        <w:shd w:val="clear" w:color="auto" w:fill="FFFFFF"/>
        <w:jc w:val="right"/>
        <w:rPr>
          <w:rFonts w:ascii="Century Gothic" w:hAnsi="Century Gothic"/>
          <w:sz w:val="28"/>
          <w:szCs w:val="28"/>
        </w:rPr>
      </w:pPr>
      <w:r>
        <w:rPr>
          <w:rFonts w:ascii="Century Gothic" w:hAnsi="Century Gothic"/>
          <w:sz w:val="28"/>
          <w:szCs w:val="28"/>
        </w:rPr>
        <w:t>Подготовила:</w:t>
      </w:r>
    </w:p>
    <w:p w:rsidR="00550535" w:rsidRDefault="00550535" w:rsidP="00550535">
      <w:pPr>
        <w:shd w:val="clear" w:color="auto" w:fill="FFFFFF"/>
        <w:jc w:val="right"/>
        <w:rPr>
          <w:rFonts w:ascii="Century Gothic" w:hAnsi="Century Gothic"/>
          <w:sz w:val="28"/>
          <w:szCs w:val="28"/>
        </w:rPr>
      </w:pPr>
      <w:r>
        <w:rPr>
          <w:rFonts w:ascii="Century Gothic" w:hAnsi="Century Gothic"/>
          <w:sz w:val="28"/>
          <w:szCs w:val="28"/>
        </w:rPr>
        <w:t>воспитатель</w:t>
      </w:r>
    </w:p>
    <w:p w:rsidR="00550535" w:rsidRDefault="00550535" w:rsidP="00550535">
      <w:pPr>
        <w:shd w:val="clear" w:color="auto" w:fill="FFFFFF"/>
        <w:jc w:val="right"/>
        <w:rPr>
          <w:rFonts w:ascii="Century Gothic" w:hAnsi="Century Gothic"/>
          <w:sz w:val="28"/>
          <w:szCs w:val="28"/>
        </w:rPr>
      </w:pPr>
      <w:r>
        <w:rPr>
          <w:rFonts w:ascii="Century Gothic" w:hAnsi="Century Gothic"/>
          <w:sz w:val="28"/>
          <w:szCs w:val="28"/>
        </w:rPr>
        <w:t>Рыжова И.Р.</w:t>
      </w:r>
    </w:p>
    <w:p w:rsidR="00550535" w:rsidRDefault="00550535" w:rsidP="00550535">
      <w:pPr>
        <w:shd w:val="clear" w:color="auto" w:fill="FFFFFF"/>
        <w:jc w:val="right"/>
        <w:rPr>
          <w:rFonts w:ascii="Century Gothic" w:hAnsi="Century Gothic"/>
          <w:sz w:val="28"/>
          <w:szCs w:val="28"/>
        </w:rPr>
      </w:pPr>
    </w:p>
    <w:p w:rsidR="00550535" w:rsidRDefault="00550535" w:rsidP="00550535">
      <w:pPr>
        <w:shd w:val="clear" w:color="auto" w:fill="FFFFFF"/>
        <w:rPr>
          <w:rFonts w:ascii="Century Gothic" w:hAnsi="Century Gothic"/>
          <w:sz w:val="28"/>
          <w:szCs w:val="28"/>
        </w:rPr>
      </w:pPr>
    </w:p>
    <w:p w:rsidR="00550535" w:rsidRDefault="00550535" w:rsidP="00550535">
      <w:pPr>
        <w:shd w:val="clear" w:color="auto" w:fill="FFFFFF"/>
        <w:rPr>
          <w:rFonts w:ascii="Century Gothic" w:hAnsi="Century Gothic"/>
          <w:sz w:val="28"/>
          <w:szCs w:val="28"/>
        </w:rPr>
      </w:pPr>
    </w:p>
    <w:p w:rsidR="00550535" w:rsidRDefault="00550535" w:rsidP="00550535">
      <w:pPr>
        <w:shd w:val="clear" w:color="auto" w:fill="FFFFFF"/>
        <w:rPr>
          <w:rFonts w:ascii="Century Gothic" w:hAnsi="Century Gothic"/>
          <w:sz w:val="28"/>
          <w:szCs w:val="28"/>
        </w:rPr>
      </w:pPr>
    </w:p>
    <w:p w:rsidR="00550535" w:rsidRDefault="00550535" w:rsidP="00550535">
      <w:pPr>
        <w:shd w:val="clear" w:color="auto" w:fill="FFFFFF"/>
        <w:rPr>
          <w:rFonts w:ascii="Century Gothic" w:hAnsi="Century Gothic"/>
          <w:sz w:val="28"/>
          <w:szCs w:val="28"/>
        </w:rPr>
      </w:pPr>
    </w:p>
    <w:p w:rsidR="00550535" w:rsidRDefault="00550535" w:rsidP="00550535">
      <w:pPr>
        <w:shd w:val="clear" w:color="auto" w:fill="FFFFFF"/>
        <w:rPr>
          <w:rFonts w:ascii="Century Gothic" w:hAnsi="Century Gothic"/>
          <w:sz w:val="28"/>
          <w:szCs w:val="28"/>
        </w:rPr>
      </w:pPr>
    </w:p>
    <w:p w:rsidR="00550535" w:rsidRDefault="00550535" w:rsidP="00550535">
      <w:pPr>
        <w:shd w:val="clear" w:color="auto" w:fill="FFFFFF"/>
        <w:rPr>
          <w:rFonts w:ascii="Century Gothic" w:hAnsi="Century Gothic"/>
          <w:sz w:val="28"/>
          <w:szCs w:val="28"/>
        </w:rPr>
      </w:pPr>
      <w:r>
        <w:rPr>
          <w:rFonts w:ascii="Century Gothic" w:hAnsi="Century Gothic"/>
          <w:sz w:val="28"/>
          <w:szCs w:val="28"/>
        </w:rPr>
        <w:t>Екатеринбург</w:t>
      </w:r>
    </w:p>
    <w:p w:rsidR="00550535" w:rsidRDefault="00550535" w:rsidP="00550535">
      <w:pPr>
        <w:shd w:val="clear" w:color="auto" w:fill="FFFFFF"/>
        <w:rPr>
          <w:rFonts w:ascii="Century Gothic" w:hAnsi="Century Gothic"/>
          <w:sz w:val="28"/>
          <w:szCs w:val="28"/>
        </w:rPr>
      </w:pPr>
      <w:r>
        <w:rPr>
          <w:rFonts w:ascii="Century Gothic" w:hAnsi="Century Gothic"/>
          <w:sz w:val="28"/>
          <w:szCs w:val="28"/>
        </w:rPr>
        <w:t>202</w:t>
      </w:r>
      <w:r>
        <w:rPr>
          <w:rFonts w:ascii="Century Gothic" w:hAnsi="Century Gothic"/>
          <w:sz w:val="28"/>
          <w:szCs w:val="28"/>
        </w:rPr>
        <w:t>3</w:t>
      </w:r>
      <w:r>
        <w:rPr>
          <w:rFonts w:ascii="Century Gothic" w:hAnsi="Century Gothic"/>
          <w:sz w:val="28"/>
          <w:szCs w:val="28"/>
        </w:rPr>
        <w:t xml:space="preserve"> г.</w:t>
      </w:r>
    </w:p>
    <w:bookmarkEnd w:id="0"/>
    <w:p w:rsidR="00187DFD" w:rsidRPr="00550535" w:rsidRDefault="00187DFD" w:rsidP="00187DFD">
      <w:pPr>
        <w:pStyle w:val="c4"/>
        <w:shd w:val="clear" w:color="auto" w:fill="FFFFFF"/>
        <w:spacing w:before="0" w:beforeAutospacing="0" w:after="0" w:afterAutospacing="0"/>
        <w:rPr>
          <w:rFonts w:ascii="Century Gothic" w:hAnsi="Century Gothic" w:cs="Calibri"/>
          <w:color w:val="000000"/>
          <w:sz w:val="22"/>
          <w:szCs w:val="22"/>
        </w:rPr>
      </w:pPr>
      <w:r w:rsidRPr="00550535">
        <w:rPr>
          <w:rStyle w:val="c10"/>
          <w:rFonts w:ascii="Century Gothic" w:hAnsi="Century Gothic" w:cs="Calibri"/>
          <w:b/>
          <w:bCs/>
          <w:color w:val="000000"/>
          <w:sz w:val="32"/>
          <w:szCs w:val="32"/>
        </w:rPr>
        <w:t>Уважаемые родители,</w:t>
      </w:r>
    </w:p>
    <w:p w:rsidR="00187DFD" w:rsidRDefault="00187DFD" w:rsidP="00187DFD">
      <w:pPr>
        <w:pStyle w:val="c1"/>
        <w:shd w:val="clear" w:color="auto" w:fill="FFFFFF"/>
        <w:spacing w:before="0" w:beforeAutospacing="0" w:after="0" w:afterAutospacing="0"/>
        <w:jc w:val="both"/>
        <w:rPr>
          <w:rStyle w:val="c10"/>
          <w:rFonts w:ascii="Century Gothic" w:hAnsi="Century Gothic" w:cs="Calibri"/>
          <w:b/>
          <w:bCs/>
          <w:color w:val="000000"/>
          <w:sz w:val="32"/>
          <w:szCs w:val="32"/>
        </w:rPr>
      </w:pPr>
      <w:r w:rsidRPr="00550535">
        <w:rPr>
          <w:rStyle w:val="c10"/>
          <w:rFonts w:ascii="Century Gothic" w:hAnsi="Century Gothic"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w:t>
      </w:r>
      <w:r w:rsidRPr="00550535">
        <w:rPr>
          <w:rStyle w:val="c10"/>
          <w:rFonts w:ascii="Century Gothic" w:hAnsi="Century Gothic" w:cs="Calibri"/>
          <w:b/>
          <w:bCs/>
          <w:color w:val="000000"/>
          <w:sz w:val="32"/>
          <w:szCs w:val="32"/>
        </w:rPr>
        <w:lastRenderedPageBreak/>
        <w:t>Федеральной образовательной программе дошкольного образования (ФОП ДО), утвержденной приказом Минпросвещения РФ  от 25.11 2022г. № 1028.</w:t>
      </w:r>
    </w:p>
    <w:p w:rsidR="00550535" w:rsidRPr="00550535" w:rsidRDefault="00550535" w:rsidP="00187DFD">
      <w:pPr>
        <w:pStyle w:val="c1"/>
        <w:shd w:val="clear" w:color="auto" w:fill="FFFFFF"/>
        <w:spacing w:before="0" w:beforeAutospacing="0" w:after="0" w:afterAutospacing="0"/>
        <w:jc w:val="both"/>
        <w:rPr>
          <w:rFonts w:ascii="Century Gothic" w:hAnsi="Century Gothic" w:cs="Calibri"/>
          <w:color w:val="000000"/>
          <w:sz w:val="22"/>
          <w:szCs w:val="22"/>
        </w:rPr>
      </w:pPr>
    </w:p>
    <w:p w:rsidR="00187DFD" w:rsidRPr="00550535" w:rsidRDefault="00151912" w:rsidP="00187DFD">
      <w:pPr>
        <w:pStyle w:val="c4"/>
        <w:shd w:val="clear" w:color="auto" w:fill="FFFFFF"/>
        <w:spacing w:before="0" w:beforeAutospacing="0" w:after="0" w:afterAutospacing="0"/>
        <w:rPr>
          <w:rStyle w:val="c12"/>
          <w:rFonts w:ascii="Century Gothic" w:hAnsi="Century Gothic" w:cs="Calibri"/>
          <w:bCs/>
          <w:i/>
          <w:color w:val="000000" w:themeColor="text1"/>
          <w:sz w:val="28"/>
          <w:szCs w:val="28"/>
        </w:rPr>
      </w:pPr>
      <w:hyperlink r:id="rId6" w:history="1">
        <w:r w:rsidR="00187DFD" w:rsidRPr="00550535">
          <w:rPr>
            <w:rStyle w:val="a3"/>
            <w:rFonts w:ascii="Century Gothic" w:hAnsi="Century Gothic" w:cs="Calibri"/>
            <w:bCs/>
            <w:i/>
            <w:color w:val="000000" w:themeColor="text1"/>
            <w:sz w:val="28"/>
            <w:szCs w:val="28"/>
            <w:u w:val="none"/>
          </w:rPr>
          <w:t>Как новая программа дошкольного образования изменит детские сады</w:t>
        </w:r>
      </w:hyperlink>
      <w:r w:rsidR="00187DFD" w:rsidRPr="00550535">
        <w:rPr>
          <w:rStyle w:val="c12"/>
          <w:rFonts w:ascii="Century Gothic" w:hAnsi="Century Gothic" w:cs="Calibri"/>
          <w:bCs/>
          <w:i/>
          <w:color w:val="000000" w:themeColor="text1"/>
          <w:sz w:val="28"/>
          <w:szCs w:val="28"/>
        </w:rPr>
        <w:t>?</w:t>
      </w:r>
    </w:p>
    <w:p w:rsidR="00550535" w:rsidRPr="00550535" w:rsidRDefault="00550535" w:rsidP="00187DFD">
      <w:pPr>
        <w:pStyle w:val="c4"/>
        <w:shd w:val="clear" w:color="auto" w:fill="FFFFFF"/>
        <w:spacing w:before="0" w:beforeAutospacing="0" w:after="0" w:afterAutospacing="0"/>
        <w:rPr>
          <w:rFonts w:ascii="Century Gothic" w:hAnsi="Century Gothic" w:cs="Calibri"/>
          <w:color w:val="000000"/>
          <w:sz w:val="22"/>
          <w:szCs w:val="22"/>
        </w:rPr>
      </w:pPr>
    </w:p>
    <w:p w:rsidR="00187DFD" w:rsidRPr="00550535" w:rsidRDefault="00187DFD" w:rsidP="00187DFD">
      <w:pPr>
        <w:pStyle w:val="c4"/>
        <w:shd w:val="clear" w:color="auto" w:fill="FFFFFF"/>
        <w:spacing w:before="0" w:beforeAutospacing="0" w:after="0" w:afterAutospacing="0"/>
        <w:rPr>
          <w:rFonts w:ascii="Century Gothic" w:hAnsi="Century Gothic" w:cs="Calibri"/>
          <w:color w:val="000000"/>
          <w:sz w:val="22"/>
          <w:szCs w:val="22"/>
        </w:rPr>
      </w:pPr>
      <w:r w:rsidRPr="00550535">
        <w:rPr>
          <w:rStyle w:val="c12"/>
          <w:rFonts w:ascii="Century Gothic" w:hAnsi="Century Gothic" w:cs="Calibri"/>
          <w:b/>
          <w:bCs/>
          <w:color w:val="000000"/>
          <w:sz w:val="28"/>
          <w:szCs w:val="28"/>
        </w:rPr>
        <w:t>Как было раньше?</w:t>
      </w:r>
    </w:p>
    <w:p w:rsidR="00187DFD" w:rsidRPr="00550535" w:rsidRDefault="00187DFD" w:rsidP="00550535">
      <w:pPr>
        <w:pStyle w:val="c1"/>
        <w:shd w:val="clear" w:color="auto" w:fill="FFFFFF"/>
        <w:spacing w:before="0" w:beforeAutospacing="0" w:after="0" w:afterAutospacing="0"/>
        <w:ind w:firstLine="709"/>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        В нашей образовательной организации дошкольное образование реализовывалось на основе программы …….</w:t>
      </w:r>
    </w:p>
    <w:p w:rsidR="00187DFD" w:rsidRPr="00550535" w:rsidRDefault="00187DFD" w:rsidP="00187DFD">
      <w:pPr>
        <w:pStyle w:val="c4"/>
        <w:shd w:val="clear" w:color="auto" w:fill="FFFFFF"/>
        <w:spacing w:before="0" w:beforeAutospacing="0" w:after="0" w:afterAutospacing="0"/>
        <w:rPr>
          <w:rStyle w:val="c12"/>
          <w:rFonts w:ascii="Century Gothic" w:hAnsi="Century Gothic" w:cs="Calibri"/>
          <w:b/>
          <w:bCs/>
          <w:color w:val="000000"/>
          <w:sz w:val="28"/>
          <w:szCs w:val="28"/>
        </w:rPr>
      </w:pPr>
    </w:p>
    <w:p w:rsidR="00187DFD" w:rsidRPr="00550535" w:rsidRDefault="00187DFD" w:rsidP="00187DFD">
      <w:pPr>
        <w:pStyle w:val="c4"/>
        <w:shd w:val="clear" w:color="auto" w:fill="FFFFFF"/>
        <w:spacing w:before="0" w:beforeAutospacing="0" w:after="0" w:afterAutospacing="0"/>
        <w:rPr>
          <w:rFonts w:ascii="Century Gothic" w:hAnsi="Century Gothic" w:cs="Calibri"/>
          <w:color w:val="000000"/>
          <w:sz w:val="22"/>
          <w:szCs w:val="22"/>
        </w:rPr>
      </w:pPr>
      <w:r w:rsidRPr="00550535">
        <w:rPr>
          <w:rStyle w:val="c12"/>
          <w:rFonts w:ascii="Century Gothic" w:hAnsi="Century Gothic" w:cs="Calibri"/>
          <w:b/>
          <w:bCs/>
          <w:color w:val="000000"/>
          <w:sz w:val="28"/>
          <w:szCs w:val="28"/>
        </w:rPr>
        <w:t>Как будет сейчас?</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lastRenderedPageBreak/>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12"/>
          <w:rFonts w:ascii="Century Gothic" w:hAnsi="Century Gothic" w:cs="Calibri"/>
          <w:b/>
          <w:bCs/>
          <w:color w:val="000000"/>
          <w:sz w:val="28"/>
          <w:szCs w:val="28"/>
        </w:rPr>
        <w:t>     </w:t>
      </w:r>
    </w:p>
    <w:p w:rsidR="00187DFD" w:rsidRPr="00550535" w:rsidRDefault="00187DFD" w:rsidP="00187DFD">
      <w:pPr>
        <w:pStyle w:val="c4"/>
        <w:shd w:val="clear" w:color="auto" w:fill="FFFFFF"/>
        <w:spacing w:before="0" w:beforeAutospacing="0" w:after="0" w:afterAutospacing="0"/>
        <w:rPr>
          <w:rFonts w:ascii="Century Gothic" w:hAnsi="Century Gothic" w:cs="Calibri"/>
          <w:color w:val="000000"/>
          <w:sz w:val="22"/>
          <w:szCs w:val="22"/>
        </w:rPr>
      </w:pPr>
      <w:r w:rsidRPr="00550535">
        <w:rPr>
          <w:rStyle w:val="c12"/>
          <w:rFonts w:ascii="Century Gothic" w:hAnsi="Century Gothic" w:cs="Calibri"/>
          <w:b/>
          <w:bCs/>
          <w:color w:val="000000"/>
          <w:sz w:val="28"/>
          <w:szCs w:val="28"/>
        </w:rPr>
        <w:t>Что такое федеральная образовательная программа дошкольного образования?</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Педколлективы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w:t>
      </w:r>
      <w:r w:rsidRPr="00550535">
        <w:rPr>
          <w:rStyle w:val="c3"/>
          <w:rFonts w:ascii="Century Gothic" w:hAnsi="Century Gothic" w:cs="Calibri"/>
          <w:b/>
          <w:bCs/>
          <w:iCs/>
          <w:color w:val="000000"/>
          <w:sz w:val="28"/>
          <w:szCs w:val="28"/>
        </w:rPr>
        <w:t>Целью Федеральной программы</w:t>
      </w:r>
      <w:r w:rsidRPr="00550535">
        <w:rPr>
          <w:rStyle w:val="c2"/>
          <w:rFonts w:ascii="Century Gothic" w:hAnsi="Century Gothic"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550535">
        <w:rPr>
          <w:rFonts w:ascii="Century Gothic" w:hAnsi="Century Gothic" w:cs="Calibri"/>
          <w:color w:val="000000"/>
          <w:sz w:val="28"/>
          <w:szCs w:val="28"/>
        </w:rPr>
        <w:br/>
      </w:r>
      <w:r w:rsidRPr="00550535">
        <w:rPr>
          <w:rStyle w:val="c2"/>
          <w:rFonts w:ascii="Century Gothic" w:hAnsi="Century Gothic" w:cs="Calibri"/>
          <w:color w:val="000000"/>
          <w:sz w:val="28"/>
          <w:szCs w:val="28"/>
        </w:rP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xml:space="preserve">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w:t>
      </w:r>
      <w:r w:rsidRPr="00550535">
        <w:rPr>
          <w:rStyle w:val="c2"/>
          <w:rFonts w:ascii="Century Gothic" w:hAnsi="Century Gothic" w:cs="Calibri"/>
          <w:color w:val="000000"/>
          <w:sz w:val="28"/>
          <w:szCs w:val="28"/>
        </w:rPr>
        <w:lastRenderedPageBreak/>
        <w:t>чувств: уважение к людям других национальностей, вероисповеданий, к их культуре и традициям.</w:t>
      </w:r>
    </w:p>
    <w:p w:rsidR="00187DFD" w:rsidRPr="00550535" w:rsidRDefault="00187DFD" w:rsidP="00187DFD">
      <w:pPr>
        <w:pStyle w:val="c4"/>
        <w:shd w:val="clear" w:color="auto" w:fill="FFFFFF"/>
        <w:spacing w:before="0" w:beforeAutospacing="0" w:after="0" w:afterAutospacing="0"/>
        <w:rPr>
          <w:rFonts w:ascii="Century Gothic" w:hAnsi="Century Gothic" w:cs="Calibri"/>
          <w:color w:val="000000"/>
          <w:sz w:val="22"/>
          <w:szCs w:val="22"/>
        </w:rPr>
      </w:pPr>
      <w:r w:rsidRPr="00550535">
        <w:rPr>
          <w:rStyle w:val="c12"/>
          <w:rFonts w:ascii="Century Gothic" w:hAnsi="Century Gothic" w:cs="Calibri"/>
          <w:b/>
          <w:bCs/>
          <w:color w:val="000000"/>
          <w:sz w:val="28"/>
          <w:szCs w:val="28"/>
        </w:rPr>
        <w:t>Коротко об основном содержании ФОП ДО</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По-прежнему </w:t>
      </w:r>
      <w:r w:rsidRPr="00550535">
        <w:rPr>
          <w:rStyle w:val="c3"/>
          <w:rFonts w:ascii="Century Gothic" w:hAnsi="Century Gothic" w:cs="Calibri"/>
          <w:b/>
          <w:bCs/>
          <w:iCs/>
          <w:color w:val="000000"/>
          <w:sz w:val="28"/>
          <w:szCs w:val="28"/>
        </w:rPr>
        <w:t>содержание дошкольного образования детей</w:t>
      </w:r>
      <w:r w:rsidRPr="00550535">
        <w:rPr>
          <w:rStyle w:val="c2"/>
          <w:rFonts w:ascii="Century Gothic" w:hAnsi="Century Gothic"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В ФОП ДО установлены возможные достижения детей к определенному возрасту - </w:t>
      </w:r>
      <w:r w:rsidRPr="00550535">
        <w:rPr>
          <w:rStyle w:val="c3"/>
          <w:rFonts w:ascii="Century Gothic" w:hAnsi="Century Gothic" w:cs="Calibri"/>
          <w:b/>
          <w:bCs/>
          <w:iCs/>
          <w:color w:val="000000"/>
          <w:sz w:val="28"/>
          <w:szCs w:val="28"/>
        </w:rPr>
        <w:t>планируемые результаты реализации Программы.</w:t>
      </w:r>
      <w:r w:rsidRPr="00550535">
        <w:rPr>
          <w:rStyle w:val="c2"/>
          <w:rFonts w:ascii="Century Gothic" w:hAnsi="Century Gothic"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sidRPr="00550535">
        <w:rPr>
          <w:rStyle w:val="c3"/>
          <w:rFonts w:ascii="Century Gothic" w:hAnsi="Century Gothic" w:cs="Calibri"/>
          <w:b/>
          <w:bCs/>
          <w:iCs/>
          <w:color w:val="000000"/>
          <w:sz w:val="28"/>
          <w:szCs w:val="28"/>
        </w:rPr>
        <w:t>педагогическую диагностику.</w:t>
      </w:r>
      <w:r w:rsidRPr="00550535">
        <w:rPr>
          <w:rStyle w:val="c2"/>
          <w:rFonts w:ascii="Century Gothic" w:hAnsi="Century Gothic" w:cs="Calibri"/>
          <w:color w:val="000000"/>
          <w:sz w:val="28"/>
          <w:szCs w:val="28"/>
        </w:rPr>
        <w:t>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ФОП ДО определяет для педагогов и для родителей </w:t>
      </w:r>
      <w:r w:rsidRPr="00550535">
        <w:rPr>
          <w:rStyle w:val="c3"/>
          <w:rFonts w:ascii="Century Gothic" w:hAnsi="Century Gothic" w:cs="Calibri"/>
          <w:b/>
          <w:bCs/>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550535">
        <w:rPr>
          <w:rStyle w:val="c2"/>
          <w:rFonts w:ascii="Century Gothic" w:hAnsi="Century Gothic" w:cs="Calibri"/>
          <w:color w:val="000000"/>
          <w:sz w:val="28"/>
          <w:szCs w:val="28"/>
        </w:rPr>
        <w:t xml:space="preserve">С рекомендуемыми произведениями Вы можете ознакомиться </w:t>
      </w:r>
      <w:r w:rsidRPr="00550535">
        <w:rPr>
          <w:rStyle w:val="c2"/>
          <w:rFonts w:ascii="Century Gothic" w:hAnsi="Century Gothic" w:cs="Calibri"/>
          <w:color w:val="000000"/>
          <w:sz w:val="28"/>
          <w:szCs w:val="28"/>
        </w:rPr>
        <w:lastRenderedPageBreak/>
        <w:t>самостоятельно. Также, воспитатели будут знакомить Вас с этими произведениями через  размещение информации на информационных стендах и в мессенджере — будьте внимательны.</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Дошкольное образование предусматривает </w:t>
      </w:r>
      <w:r w:rsidRPr="00550535">
        <w:rPr>
          <w:rStyle w:val="c3"/>
          <w:rFonts w:ascii="Century Gothic" w:hAnsi="Century Gothic" w:cs="Calibri"/>
          <w:b/>
          <w:bCs/>
          <w:iCs/>
          <w:color w:val="000000"/>
          <w:sz w:val="28"/>
          <w:szCs w:val="28"/>
        </w:rPr>
        <w:t>проведение с детьми занятий. </w:t>
      </w:r>
      <w:r w:rsidRPr="00550535">
        <w:rPr>
          <w:rStyle w:val="c2"/>
          <w:rFonts w:ascii="Century Gothic" w:hAnsi="Century Gothic" w:cs="Calibri"/>
          <w:color w:val="000000"/>
          <w:sz w:val="28"/>
          <w:szCs w:val="28"/>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2"/>
          <w:rFonts w:ascii="Century Gothic" w:hAnsi="Century Gothic" w:cs="Calibri"/>
          <w:color w:val="000000"/>
          <w:sz w:val="28"/>
          <w:szCs w:val="28"/>
        </w:rPr>
        <w:t>        Современное дошкольное образование уделяет </w:t>
      </w:r>
      <w:r w:rsidRPr="00550535">
        <w:rPr>
          <w:rStyle w:val="c3"/>
          <w:rFonts w:ascii="Century Gothic" w:hAnsi="Century Gothic" w:cs="Calibri"/>
          <w:b/>
          <w:bCs/>
          <w:iCs/>
          <w:color w:val="000000"/>
          <w:sz w:val="28"/>
          <w:szCs w:val="28"/>
        </w:rPr>
        <w:t>большое внимание воспитательной работе с детьми. Большое место отводится патриотическому воспитанию.</w:t>
      </w:r>
      <w:r w:rsidRPr="00550535">
        <w:rPr>
          <w:rStyle w:val="c2"/>
          <w:rFonts w:ascii="Century Gothic" w:hAnsi="Century Gothic" w:cs="Calibri"/>
          <w:color w:val="000000"/>
          <w:sz w:val="28"/>
          <w:szCs w:val="28"/>
        </w:rPr>
        <w:t> Поэтому, ФОП ДО включает программу воспитания дошкольников. В целях реализации программы воспитания, определен </w:t>
      </w:r>
      <w:r w:rsidRPr="00550535">
        <w:rPr>
          <w:rStyle w:val="c3"/>
          <w:rFonts w:ascii="Century Gothic" w:hAnsi="Century Gothic" w:cs="Calibri"/>
          <w:b/>
          <w:bCs/>
          <w:iCs/>
          <w:color w:val="000000"/>
          <w:sz w:val="28"/>
          <w:szCs w:val="28"/>
        </w:rPr>
        <w:t>обязательный перечень памятных дат для дошкольников:</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Январь: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27 января:</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День снятия блокады Ленинграда;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Февраль: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8 февраля: День российской науки;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15 февраля: День памяти о россиянах, исполнявших служебный долг за пределами Отечества;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21 февраля: Международный день родного языка;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23 февраля: День защитника Отечества.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Март:</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lastRenderedPageBreak/>
        <w:t>8 марта: Международный женский день;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27 марта: Всемирный день театра.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Апрель: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12 апреля: День космонавтики;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Май:</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 мая: Праздник Весны и Труда;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9 мая: День Победы;</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19 мая: День детских общественных организаций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24 мая: День славянской письменности и культуры.</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Июнь: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 июня: День защиты детей;</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6 июня: День русского языка;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12 июня: День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22 июня: День памяти и скорби.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Июль: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8 июля: День семьи, любви и верности.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Август:</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12 августа: День физкультурника;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22 августа: День Государственного флага Российской Федерации;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27 августа: День российского кино.</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Сентябрь: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 сентября: День знаний;</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3 сентября: День окончания Второй мировой войны, День солидарности в борьбе с терроризмом;</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8 сентября: Международный день распространения грамотности;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27 сентября: День воспитателя и всех дошкольных работников.</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Октябрь: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 октября: Международный день пожилых людей; Международный день музыки;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4 октября: День защиты животных;</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5 октября: День учителя;</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Третье воскресенье октября: День отца в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r w:rsidRPr="00550535">
        <w:rPr>
          <w:rStyle w:val="c5"/>
          <w:rFonts w:ascii="Century Gothic" w:hAnsi="Century Gothic" w:cs="Calibri"/>
          <w:b/>
          <w:iCs/>
          <w:color w:val="000000"/>
          <w:sz w:val="28"/>
          <w:szCs w:val="28"/>
        </w:rPr>
        <w:t>Ноябрь:</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4 ноября: День народного единства;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8 ноября: День памяти погибших при исполнении служебных обязанностей сотрудников органов внутренних дел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Последнее воскресенье ноября: День матери в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lastRenderedPageBreak/>
        <w:t>30 ноября: День Государственного герба Российской Федерации.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b/>
          <w:color w:val="000000"/>
          <w:sz w:val="22"/>
          <w:szCs w:val="22"/>
        </w:rPr>
      </w:pPr>
      <w:bookmarkStart w:id="1" w:name="_GoBack"/>
      <w:r w:rsidRPr="00550535">
        <w:rPr>
          <w:rStyle w:val="c5"/>
          <w:rFonts w:ascii="Century Gothic" w:hAnsi="Century Gothic" w:cs="Calibri"/>
          <w:b/>
          <w:iCs/>
          <w:color w:val="000000"/>
          <w:sz w:val="28"/>
          <w:szCs w:val="28"/>
        </w:rPr>
        <w:t>Декабрь:</w:t>
      </w:r>
    </w:p>
    <w:bookmarkEnd w:id="1"/>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3 декабря: День неизвестного солдата;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Международный день инвалидов (рекомендуется включать в план</w:t>
      </w:r>
      <w:r w:rsidRPr="00550535">
        <w:rPr>
          <w:rStyle w:val="c3"/>
          <w:rFonts w:ascii="Century Gothic" w:hAnsi="Century Gothic" w:cs="Calibri"/>
          <w:b/>
          <w:bCs/>
          <w:iCs/>
          <w:color w:val="000000"/>
          <w:sz w:val="28"/>
          <w:szCs w:val="28"/>
        </w:rPr>
        <w:t> </w:t>
      </w:r>
      <w:r w:rsidRPr="00550535">
        <w:rPr>
          <w:rStyle w:val="c0"/>
          <w:rFonts w:ascii="Century Gothic" w:hAnsi="Century Gothic" w:cs="Calibri"/>
          <w:color w:val="000000"/>
          <w:sz w:val="28"/>
          <w:szCs w:val="28"/>
        </w:rPr>
        <w:t>воспитательной работы с дошкольниками регионально и/или ситуативно);</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5 декабря: День добровольца (волонтера) в России;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8 декабря: Международный день художника;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9 декабря: День Героев Отечества.</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12 декабря: День Конституции Российской Федерации;</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31 декабря: Новый год.</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        Одним из обязательных условий реализации дошкольного образования является </w:t>
      </w:r>
      <w:r w:rsidRPr="00550535">
        <w:rPr>
          <w:rStyle w:val="c3"/>
          <w:rFonts w:ascii="Century Gothic" w:hAnsi="Century Gothic" w:cs="Calibri"/>
          <w:b/>
          <w:bCs/>
          <w:iCs/>
          <w:color w:val="000000"/>
          <w:sz w:val="28"/>
          <w:szCs w:val="28"/>
        </w:rPr>
        <w:t>взаимодействие педагогического коллектива с семьями воспитанников.</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Pr="00550535" w:rsidRDefault="00187DFD" w:rsidP="00187DFD">
      <w:pPr>
        <w:pStyle w:val="c1"/>
        <w:shd w:val="clear" w:color="auto" w:fill="FFFFFF"/>
        <w:spacing w:before="0" w:beforeAutospacing="0" w:after="0" w:afterAutospacing="0"/>
        <w:jc w:val="both"/>
        <w:rPr>
          <w:rFonts w:ascii="Century Gothic" w:hAnsi="Century Gothic" w:cs="Calibri"/>
          <w:color w:val="000000"/>
          <w:sz w:val="22"/>
          <w:szCs w:val="22"/>
        </w:rPr>
      </w:pPr>
      <w:r w:rsidRPr="00550535">
        <w:rPr>
          <w:rStyle w:val="c0"/>
          <w:rFonts w:ascii="Century Gothic" w:hAnsi="Century Gothic"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550535">
        <w:rPr>
          <w:rStyle w:val="c3"/>
          <w:rFonts w:ascii="Century Gothic" w:hAnsi="Century Gothic" w:cs="Calibri"/>
          <w:b/>
          <w:bCs/>
          <w:iCs/>
          <w:color w:val="000000"/>
          <w:sz w:val="28"/>
          <w:szCs w:val="28"/>
        </w:rPr>
        <w:t> </w:t>
      </w:r>
    </w:p>
    <w:p w:rsidR="00FE5188" w:rsidRPr="00550535" w:rsidRDefault="00FE5188">
      <w:pPr>
        <w:rPr>
          <w:rFonts w:ascii="Century Gothic" w:hAnsi="Century Gothic"/>
        </w:rPr>
      </w:pPr>
    </w:p>
    <w:sectPr w:rsidR="00FE5188" w:rsidRPr="00550535" w:rsidSect="00550535">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535" w:rsidRDefault="00550535" w:rsidP="00550535">
      <w:r>
        <w:separator/>
      </w:r>
    </w:p>
  </w:endnote>
  <w:endnote w:type="continuationSeparator" w:id="0">
    <w:p w:rsidR="00550535" w:rsidRDefault="00550535" w:rsidP="0055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870093"/>
      <w:docPartObj>
        <w:docPartGallery w:val="Page Numbers (Bottom of Page)"/>
        <w:docPartUnique/>
      </w:docPartObj>
    </w:sdtPr>
    <w:sdtEndPr>
      <w:rPr>
        <w:rFonts w:ascii="Century Gothic" w:hAnsi="Century Gothic"/>
      </w:rPr>
    </w:sdtEndPr>
    <w:sdtContent>
      <w:p w:rsidR="00550535" w:rsidRPr="00550535" w:rsidRDefault="00550535">
        <w:pPr>
          <w:pStyle w:val="a7"/>
          <w:jc w:val="right"/>
          <w:rPr>
            <w:rFonts w:ascii="Century Gothic" w:hAnsi="Century Gothic"/>
          </w:rPr>
        </w:pPr>
        <w:r w:rsidRPr="00550535">
          <w:rPr>
            <w:rFonts w:ascii="Century Gothic" w:hAnsi="Century Gothic" w:cs="Times New Roman"/>
            <w:sz w:val="24"/>
            <w:szCs w:val="24"/>
          </w:rPr>
          <w:fldChar w:fldCharType="begin"/>
        </w:r>
        <w:r w:rsidRPr="00550535">
          <w:rPr>
            <w:rFonts w:ascii="Century Gothic" w:hAnsi="Century Gothic" w:cs="Times New Roman"/>
            <w:sz w:val="24"/>
            <w:szCs w:val="24"/>
          </w:rPr>
          <w:instrText>PAGE   \* MERGEFORMAT</w:instrText>
        </w:r>
        <w:r w:rsidRPr="00550535">
          <w:rPr>
            <w:rFonts w:ascii="Century Gothic" w:hAnsi="Century Gothic" w:cs="Times New Roman"/>
            <w:sz w:val="24"/>
            <w:szCs w:val="24"/>
          </w:rPr>
          <w:fldChar w:fldCharType="separate"/>
        </w:r>
        <w:r w:rsidR="00151912">
          <w:rPr>
            <w:rFonts w:ascii="Century Gothic" w:hAnsi="Century Gothic" w:cs="Times New Roman"/>
            <w:noProof/>
            <w:sz w:val="24"/>
            <w:szCs w:val="24"/>
          </w:rPr>
          <w:t>6</w:t>
        </w:r>
        <w:r w:rsidRPr="00550535">
          <w:rPr>
            <w:rFonts w:ascii="Century Gothic" w:hAnsi="Century Gothic" w:cs="Times New Roman"/>
            <w:sz w:val="24"/>
            <w:szCs w:val="24"/>
          </w:rPr>
          <w:fldChar w:fldCharType="end"/>
        </w:r>
      </w:p>
    </w:sdtContent>
  </w:sdt>
  <w:p w:rsidR="00550535" w:rsidRDefault="005505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535" w:rsidRDefault="00550535" w:rsidP="00550535">
      <w:r>
        <w:separator/>
      </w:r>
    </w:p>
  </w:footnote>
  <w:footnote w:type="continuationSeparator" w:id="0">
    <w:p w:rsidR="00550535" w:rsidRDefault="00550535" w:rsidP="00550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DFD"/>
    <w:rsid w:val="00151912"/>
    <w:rsid w:val="00187DFD"/>
    <w:rsid w:val="00550535"/>
    <w:rsid w:val="005C7972"/>
    <w:rsid w:val="00FE5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4D7F56-5479-434D-84B9-1949853B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 w:type="paragraph" w:styleId="a5">
    <w:name w:val="header"/>
    <w:basedOn w:val="a"/>
    <w:link w:val="a6"/>
    <w:uiPriority w:val="99"/>
    <w:unhideWhenUsed/>
    <w:rsid w:val="00550535"/>
    <w:pPr>
      <w:tabs>
        <w:tab w:val="center" w:pos="4677"/>
        <w:tab w:val="right" w:pos="9355"/>
      </w:tabs>
    </w:pPr>
  </w:style>
  <w:style w:type="character" w:customStyle="1" w:styleId="a6">
    <w:name w:val="Верхний колонтитул Знак"/>
    <w:basedOn w:val="a0"/>
    <w:link w:val="a5"/>
    <w:uiPriority w:val="99"/>
    <w:rsid w:val="00550535"/>
  </w:style>
  <w:style w:type="paragraph" w:styleId="a7">
    <w:name w:val="footer"/>
    <w:basedOn w:val="a"/>
    <w:link w:val="a8"/>
    <w:uiPriority w:val="99"/>
    <w:unhideWhenUsed/>
    <w:rsid w:val="00550535"/>
    <w:pPr>
      <w:tabs>
        <w:tab w:val="center" w:pos="4677"/>
        <w:tab w:val="right" w:pos="9355"/>
      </w:tabs>
    </w:pPr>
  </w:style>
  <w:style w:type="character" w:customStyle="1" w:styleId="a8">
    <w:name w:val="Нижний колонтитул Знак"/>
    <w:basedOn w:val="a0"/>
    <w:link w:val="a7"/>
    <w:uiPriority w:val="99"/>
    <w:rsid w:val="00550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s://mel.fm/ucheba/detsky-sad&amp;sa=D&amp;source=editors&amp;ust=1692065608108076&amp;usg=AOvVaw2NIQnzoYoRuH7OHoJU-CKj"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1745</Words>
  <Characters>9948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Рыжов Алексей Михайлович</cp:lastModifiedBy>
  <cp:revision>4</cp:revision>
  <cp:lastPrinted>2023-09-13T02:57:00Z</cp:lastPrinted>
  <dcterms:created xsi:type="dcterms:W3CDTF">2023-09-12T12:52:00Z</dcterms:created>
  <dcterms:modified xsi:type="dcterms:W3CDTF">2023-09-13T02:58:00Z</dcterms:modified>
</cp:coreProperties>
</file>